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e2aw6shweoyz" w:id="0"/>
      <w:bookmarkEnd w:id="0"/>
      <w:r w:rsidDel="00000000" w:rsidR="00000000" w:rsidRPr="00000000">
        <w:rPr>
          <w:rtl w:val="0"/>
        </w:rPr>
        <w:t xml:space="preserve">Test Document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This is some normal text.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This is bold text.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This is italic text.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Bold and italic!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Underline text.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Strikethru text.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1"/>
        <w:rPr/>
      </w:pPr>
      <w:bookmarkStart w:colFirst="0" w:colLast="0" w:name="_f16iji32twr" w:id="1"/>
      <w:bookmarkEnd w:id="1"/>
      <w:r w:rsidDel="00000000" w:rsidR="00000000" w:rsidRPr="00000000">
        <w:rPr>
          <w:rtl w:val="0"/>
        </w:rPr>
        <w:t xml:space="preserve">Header 1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2"/>
        <w:rPr/>
      </w:pPr>
      <w:bookmarkStart w:colFirst="0" w:colLast="0" w:name="_ukp8wk1d21s9" w:id="2"/>
      <w:bookmarkEnd w:id="2"/>
      <w:r w:rsidDel="00000000" w:rsidR="00000000" w:rsidRPr="00000000">
        <w:rPr>
          <w:rtl w:val="0"/>
        </w:rPr>
        <w:t xml:space="preserve">Header 2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rPr/>
      </w:pPr>
      <w:bookmarkStart w:colFirst="0" w:colLast="0" w:name="_10qwe99c6rwq" w:id="3"/>
      <w:bookmarkEnd w:id="3"/>
      <w:r w:rsidDel="00000000" w:rsidR="00000000" w:rsidRPr="00000000">
        <w:rPr>
          <w:rtl w:val="0"/>
        </w:rPr>
        <w:t xml:space="preserve">Header 3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4"/>
        <w:rPr/>
      </w:pPr>
      <w:bookmarkStart w:colFirst="0" w:colLast="0" w:name="_tchfplofjtb8" w:id="4"/>
      <w:bookmarkEnd w:id="4"/>
      <w:r w:rsidDel="00000000" w:rsidR="00000000" w:rsidRPr="00000000">
        <w:rPr>
          <w:rtl w:val="0"/>
        </w:rPr>
        <w:t xml:space="preserve">Header 4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5"/>
        <w:rPr/>
      </w:pPr>
      <w:bookmarkStart w:colFirst="0" w:colLast="0" w:name="_oi3serg0b8oq" w:id="5"/>
      <w:bookmarkEnd w:id="5"/>
      <w:r w:rsidDel="00000000" w:rsidR="00000000" w:rsidRPr="00000000">
        <w:rPr>
          <w:rtl w:val="0"/>
        </w:rPr>
        <w:t xml:space="preserve">Header 5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Code line 1</w:t>
      </w:r>
    </w:p>
    <w:p w:rsidR="00000000" w:rsidDel="00000000" w:rsidP="00000000" w:rsidRDefault="00000000" w:rsidRPr="00000000" w14:paraId="0000001A">
      <w:pPr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Code line 2</w:t>
      </w:r>
    </w:p>
    <w:p w:rsidR="00000000" w:rsidDel="00000000" w:rsidP="00000000" w:rsidRDefault="00000000" w:rsidRPr="00000000" w14:paraId="0000001B">
      <w:pPr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Code line 3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Ordered list 1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Ordered list 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Ordered list 3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Bullet list 1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Bullet list 2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Bullet list 3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Check list 1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Check list 2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Check list 3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