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Default ContentType="image/jpeg" Extension="jpg"/>
  <Default ContentType="image/png" Extension="pn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t>simple_report's test for docx tables flushing. Part 1.</w:t>
      </w:r>
    </w:p>
    <w:p>
      <w:pPr>
        <w:pStyle w:val="style0"/>
      </w:pPr>
      <w:r>
        <w:rPr/>
      </w:r>
    </w:p>
    <w:tbl>
      <w:tblPr>
        <w:jc w:val="left"/>
        <w:tblInd w:type="dxa" w:w="-432"/>
        <w:tblBorders>
          <w:top w:color="000001" w:space="0" w:sz="2" w:val="single"/>
          <w:left w:color="000001" w:space="0" w:sz="2" w:val="single"/>
          <w:bottom w:color="000001" w:space="0" w:sz="2" w:val="single"/>
        </w:tblBorders>
      </w:tblPr>
      <w:tblGrid>
        <w:gridCol w:w="2492"/>
        <w:gridCol w:w="2490"/>
        <w:gridCol w:w="2488"/>
        <w:gridCol w:w="2498"/>
      </w:tblGrid>
      <w:tr>
        <w:trPr>
          <w:cantSplit w:val="false"/>
        </w:trPr>
        <w:tc>
          <w:tcPr>
            <w:tcW w:type="dxa" w:w="2492"/>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Column1</w:t>
            </w:r>
          </w:p>
        </w:tc>
        <w:tc>
          <w:tcPr>
            <w:tcW w:type="dxa" w:w="2490"/>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Column2</w:t>
            </w:r>
          </w:p>
        </w:tc>
        <w:tc>
          <w:tcPr>
            <w:tcW w:type="dxa" w:w="2488"/>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Column3</w:t>
            </w:r>
          </w:p>
        </w:tc>
        <w:tc>
          <w:tcPr>
            <w:tcW w:type="dxa" w:w="2498"/>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Column4</w:t>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4ee06db9-8a1e-4ae2-8e8c-0811fb24b86b" name="Picture 100"/>
                  <a:graphic>
                    <a:graphicData uri="http://schemas.openxmlformats.org/drawingml/2006/picture">
                      <pic:pic>
                        <pic:nvPicPr>
                          <pic:cNvPr id="0" name="test_insert_image.jpg"/>
                          <pic:cNvPicPr/>
                        </pic:nvPicPr>
                        <pic:blipFill>
                          <a:blip r:embed="rId3"/>
                          <a:stretch>
                            <a:fillRect/>
                          </a:stretch>
                        </pic:blipFill>
                        <pic:spPr>
                          <a:xfrm>
                            <a:off x="0" y="0"/>
                            <a:ext cx="9753600" cy="7315200"/>
                          </a:xfrm>
                          <a:prstGeom prst="rect"/>
                        </pic:spPr>
                      </pic:pic>
                    </a:graphicData>
                  </a:graphic>
                </wp:inline>
              </w:drawing>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c9a9f4a9-7c54-4954-af57-d3846b44f604" name="Picture 100"/>
                  <a:graphic>
                    <a:graphicData uri="http://schemas.openxmlformats.org/drawingml/2006/picture">
                      <pic:pic>
                        <pic:nvPicPr>
                          <pic:cNvPr id="0" name="test_insert_image.jpg"/>
                          <pic:cNvPicPr/>
                        </pic:nvPicPr>
                        <pic:blipFill>
                          <a:blip r:embed="rId4"/>
                          <a:stretch>
                            <a:fillRect/>
                          </a:stretch>
                        </pic:blipFill>
                        <pic:spPr>
                          <a:xfrm>
                            <a:off x="0" y="0"/>
                            <a:ext cx="9753600" cy="7315200"/>
                          </a:xfrm>
                          <a:prstGeom prst="rect"/>
                        </pic:spPr>
                      </pic:pic>
                    </a:graphicData>
                  </a:graphic>
                </wp:inline>
              </w:drawing>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896fedc0-f1b9-4bd3-a2f4-45310c8ea596" name="Picture 100"/>
                  <a:graphic>
                    <a:graphicData uri="http://schemas.openxmlformats.org/drawingml/2006/picture">
                      <pic:pic>
                        <pic:nvPicPr>
                          <pic:cNvPr id="0" name="test_insert_image.jpg"/>
                          <pic:cNvPicPr/>
                        </pic:nvPicPr>
                        <pic:blipFill>
                          <a:blip r:embed="rId5"/>
                          <a:stretch>
                            <a:fillRect/>
                          </a:stretch>
                        </pic:blipFill>
                        <pic:spPr>
                          <a:xfrm>
                            <a:off x="0" y="0"/>
                            <a:ext cx="9753600" cy="7315200"/>
                          </a:xfrm>
                          <a:prstGeom prst="rect"/>
                        </pic:spPr>
                      </pic:pic>
                    </a:graphicData>
                  </a:graphic>
                </wp:inline>
              </w:drawing>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079527" cy="719685"/>
                  <wp:docPr id="fb2f4371-d18f-44cd-9855-e5d754b7af26" name="Picture 100"/>
                  <a:graphic>
                    <a:graphicData uri="http://schemas.openxmlformats.org/drawingml/2006/picture">
                      <pic:pic>
                        <pic:nvPicPr>
                          <pic:cNvPr id="0" name="test_insert_image.jpg"/>
                          <pic:cNvPicPr/>
                        </pic:nvPicPr>
                        <pic:blipFill>
                          <a:blip r:embed="rId6"/>
                          <a:stretch>
                            <a:fillRect/>
                          </a:stretch>
                        </pic:blipFill>
                        <pic:spPr>
                          <a:xfrm>
                            <a:off x="0" y="0"/>
                            <a:ext cx="9753600" cy="7315200"/>
                          </a:xfrm>
                          <a:prstGeom prst="rect"/>
                        </pic:spPr>
                      </pic:pic>
                    </a:graphicData>
                  </a:graphic>
                </wp:inline>
              </w:drawing>
            </w:r>
          </w:p>
        </w:tc>
      </w:tr>
      <w:tr>
        <w:trPr>
          <w:cantSplit w:val="false"/>
        </w:trPr>
        <w:tc>
          <w:tcPr>
            <w:tcW w:type="dxa" w:w="2492"/>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Hello</w:t>
            </w:r>
          </w:p>
        </w:tc>
        <w:tc>
          <w:tcPr>
            <w:tcW w:type="dxa" w:w="2490"/>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simple_report</w:t>
            </w:r>
          </w:p>
        </w:tc>
        <w:tc>
          <w:tcPr>
            <w:tcW w:type="dxa" w:w="2488"/>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
              <w:drawing xmlns:a="http://schemas.openxmlformats.org/drawingml/2006/main" xmlns:pic="http://schemas.openxmlformats.org/drawingml/2006/picture">
                <wp:inline>
                  <wp:extent cx="1259448" cy="899606"/>
                  <wp:docPr id="3a3b767d-1ba2-41e6-9dae-1fa6239671c5" name="Picture 100"/>
                  <a:graphic>
                    <a:graphicData uri="http://schemas.openxmlformats.org/drawingml/2006/picture">
                      <pic:pic>
                        <pic:nvPicPr>
                          <pic:cNvPr id="0" name="test_table_image.gif"/>
                          <pic:cNvPicPr/>
                        </pic:nvPicPr>
                        <pic:blipFill>
                          <a:blip r:embed="rId7"/>
                          <a:stretch>
                            <a:fillRect/>
                          </a:stretch>
                        </pic:blipFill>
                        <pic:spPr>
                          <a:xfrm>
                            <a:off x="0" y="0"/>
                            <a:ext cx="9753600" cy="7315200"/>
                          </a:xfrm>
                          <a:prstGeom prst="rect"/>
                        </pic:spPr>
                      </pic:pic>
                    </a:graphicData>
                  </a:graphic>
                </wp:inline>
              </w:drawing>
            </w:r>
          </w:p>
        </w:tc>
        <w:tc>
          <w:tcPr>
            <w:tcW w:type="dxa" w:w="2498"/>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Lorem ipsum dolor sit amet, consectetur adipisicing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tc>
      </w:tr>
    </w:tbl>
    <w:p>
      <w:pPr>
        <w:pStyle w:val="style0"/>
      </w:pPr>
      <w:r>
        <w:rPr/>
      </w:r>
    </w:p>
    <w:tbl>
      <w:tblPr>
        <w:jc w:val="left"/>
        <w:tblInd w:type="dxa" w:w="-324"/>
        <w:tblBorders>
          <w:top w:color="000001" w:space="0" w:sz="2" w:val="single"/>
          <w:left w:color="000001" w:space="0" w:sz="2" w:val="single"/>
          <w:bottom w:color="000001" w:space="0" w:sz="2" w:val="single"/>
        </w:tblBorders>
      </w:tblPr>
      <w:tblGrid>
        <w:gridCol w:w="4985"/>
        <w:gridCol w:w="4984"/>
      </w:tblGrid>
      <w:tr>
        <w:trPr>
          <w:cantSplit w:val="false"/>
        </w:trPr>
        <w:tc>
          <w:tcPr>
            <w:tcW w:type="dxa" w:w="4985"/>
            <w:tcBorders>
              <w:top w:color="000001" w:space="0" w:sz="2" w:val="single"/>
              <w:left w:color="000001" w:space="0" w:sz="2" w:val="single"/>
              <w:bottom w:color="000001" w:space="0" w:sz="2" w:val="single"/>
            </w:tcBorders>
            <w:shd w:fill="FFFFFF" w:val="clear"/>
            <w:tcMar>
              <w:top w:type="dxa" w:w="0"/>
              <w:left w:type="dxa" w:w="108"/>
              <w:bottom w:type="dxa" w:w="0"/>
              <w:right w:type="dxa" w:w="108"/>
            </w:tcMar>
          </w:tcPr>
          <w:p>
            <w:pPr>
              <w:pStyle w:val="style20"/>
            </w:pPr>
            <w:r>
              <w:rPr/>
              <w:t>Column1</w:t>
            </w:r>
          </w:p>
        </w:tc>
        <w:tc>
          <w:tcPr>
            <w:tcW w:type="dxa" w:w="4984"/>
            <w:tcBorders>
              <w:top w:color="000001" w:space="0" w:sz="2" w:val="single"/>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Column2</w:t>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t>This table must be unchanged</w:t>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t>#test_table_row1col3#</w:t>
            </w:r>
          </w:p>
        </w:tc>
      </w:tr>
      <w:tr>
        <w:trPr>
          <w:cantSplit w:val="false"/>
        </w:trPr>
        <w:tc>
          <w:tcPr>
            <w:tcW w:type="dxa" w:w="4985"/>
            <w:tcBorders>
              <w:left w:color="000001" w:space="0" w:sz="2" w:val="single"/>
              <w:bottom w:color="000001" w:space="0" w:sz="2" w:val="single"/>
            </w:tcBorders>
            <w:shd w:fill="FFFFFF" w:val="clear"/>
            <w:tcMar>
              <w:top w:type="dxa" w:w="0"/>
              <w:left w:type="dxa" w:w="108"/>
              <w:bottom w:type="dxa" w:w="0"/>
              <w:right w:type="dxa" w:w="108"/>
            </w:tcMar>
          </w:tcPr>
          <w:p>
            <w:pPr>
              <w:pStyle w:val="style20"/>
            </w:pPr>
            <w:r>
              <w:rPr/>
            </w:r>
          </w:p>
        </w:tc>
        <w:tc>
          <w:tcPr>
            <w:tcW w:type="dxa" w:w="4984"/>
            <w:tcBorders>
              <w:left w:color="000001" w:space="0" w:sz="2" w:val="single"/>
              <w:bottom w:color="000001" w:space="0" w:sz="2" w:val="single"/>
              <w:right w:color="000001" w:space="0" w:sz="2" w:val="single"/>
            </w:tcBorders>
            <w:shd w:fill="FFFFFF" w:val="clear"/>
            <w:tcMar>
              <w:top w:type="dxa" w:w="0"/>
              <w:left w:type="dxa" w:w="108"/>
              <w:bottom w:type="dxa" w:w="0"/>
              <w:right w:type="dxa" w:w="108"/>
            </w:tcMar>
          </w:tcPr>
          <w:p>
            <w:pPr>
              <w:pStyle w:val="style20"/>
            </w:pPr>
            <w:r>
              <w:rPr/>
            </w:r>
          </w:p>
        </w:tc>
      </w:tr>
    </w:tbl>
    <w:p>
      <w:pPr>
        <w:pStyle w:val="style0"/>
      </w:pPr>
      <w:r>
        <w:rPr/>
      </w:r>
    </w:p>
    <w:sectPr>
      <w:type w:val="nextPage"/>
      <w:pgSz w:h="15840" w:w="12240"/>
      <w:pgMar w:bottom="1134" w:footer="0" w:gutter="0" w:header="0" w:left="1134" w:right="1134" w:top="1134"/>
      <w:pgNumType w:fmt="decimal"/>
      <w:formProt w:val="false"/>
      <w:textDirection w:val="lrTb"/>
      <w:docGrid w:charSpace="0" w:linePitch="24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80"/>
    <w:family w:val="roman"/>
    <w:pitch w:val="variable"/>
  </w:font>
</w:fonts>
</file>

<file path=word/styles.xml><?xml version="1.0" encoding="utf-8"?>
<w:styles xmlns:w="http://schemas.openxmlformats.org/wordprocessingml/2006/main">
  <w:style w:styleId="style0" w:type="paragraph">
    <w:name w:val="Normal"/>
    <w:next w:val="style0"/>
    <w:pPr>
      <w:widowControl w:val="false"/>
      <w:tabs>
        <w:tab w:leader="none" w:pos="709" w:val="left"/>
      </w:tabs>
      <w:suppressAutoHyphens w:val="true"/>
    </w:pPr>
    <w:rPr>
      <w:rFonts w:ascii="Liberation Serif" w:cs="Lohit Hindi" w:eastAsia="WenQuanYi Micro Hei" w:hAnsi="Liberation Serif"/>
      <w:color w:val="00000A"/>
      <w:sz w:val="24"/>
      <w:szCs w:val="24"/>
      <w:lang w:bidi="hi-IN" w:eastAsia="zh-CN" w:val="en-US"/>
    </w:rPr>
  </w:style>
  <w:style w:styleId="style15" w:type="paragraph">
    <w:name w:val="Heading"/>
    <w:basedOn w:val="style0"/>
    <w:next w:val="style16"/>
    <w:pPr>
      <w:keepNext/>
      <w:spacing w:after="120" w:before="240"/>
    </w:pPr>
    <w:rPr>
      <w:rFonts w:ascii="Liberation Sans" w:cs="Lohit Hindi" w:eastAsia="WenQuanYi Micro Hei" w:hAnsi="Liberation Sans"/>
      <w:sz w:val="28"/>
      <w:szCs w:val="28"/>
    </w:rPr>
  </w:style>
  <w:style w:styleId="style16" w:type="paragraph">
    <w:name w:val="Text body"/>
    <w:basedOn w:val="style0"/>
    <w:next w:val="style16"/>
    <w:pPr>
      <w:spacing w:after="120" w:before="0"/>
    </w:pPr>
    <w:rPr/>
  </w:style>
  <w:style w:styleId="style17" w:type="paragraph">
    <w:name w:val="List"/>
    <w:basedOn w:val="style16"/>
    <w:next w:val="style17"/>
    <w:pPr/>
    <w:rPr>
      <w:rFonts w:cs="Lohit Hindi"/>
    </w:rPr>
  </w:style>
  <w:style w:styleId="style18" w:type="paragraph">
    <w:name w:val="Caption"/>
    <w:basedOn w:val="style0"/>
    <w:next w:val="style18"/>
    <w:pPr>
      <w:suppressLineNumbers/>
      <w:spacing w:after="120" w:before="120"/>
    </w:pPr>
    <w:rPr>
      <w:rFonts w:cs="Lohit Hindi"/>
      <w:i/>
      <w:iCs/>
      <w:sz w:val="24"/>
      <w:szCs w:val="24"/>
    </w:rPr>
  </w:style>
  <w:style w:styleId="style19" w:type="paragraph">
    <w:name w:val="Index"/>
    <w:basedOn w:val="style0"/>
    <w:next w:val="style19"/>
    <w:pPr>
      <w:suppressLineNumbers/>
    </w:pPr>
    <w:rPr>
      <w:rFonts w:cs="Lohit Hindi"/>
    </w:rPr>
  </w:style>
  <w:style w:styleId="style20" w:type="paragraph">
    <w:name w:val="Table Contents"/>
    <w:basedOn w:val="style0"/>
    <w:next w:val="style20"/>
    <w:pPr>
      <w:suppressLineNumbers/>
    </w:pPr>
    <w:rPr/>
  </w:style>
  <w:style w:styleId="style21" w:type="paragraph">
    <w:name w:val="Table Heading"/>
    <w:basedOn w:val="style20"/>
    <w:next w:val="style21"/>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
<Relationship Id="rId3" Type="http://schemas.openxmlformats.org/officeDocument/2006/relationships/image" Target="media/test_insert_image.jpg"/><Relationship Id="rId4" Type="http://schemas.openxmlformats.org/officeDocument/2006/relationships/image" Target="media/test_insert_image.jpg"/><Relationship Id="rId5" Type="http://schemas.openxmlformats.org/officeDocument/2006/relationships/image" Target="media/test_insert_image.jpg"/><Relationship Id="rId6" Type="http://schemas.openxmlformats.org/officeDocument/2006/relationships/image" Target="media/test_insert_image.jpg"/><Relationship Id="rId7" Type="http://schemas.openxmlformats.org/officeDocument/2006/relationships/image" Target="media/test_table_image.gif"/></Relationships>
</file>

<file path=docProps/app.xml><?xml version="1.0" encoding="utf-8"?>
<Properties xmlns="http://schemas.openxmlformats.org/officeDocument/2006/extended-properties" xmlns:vt="http://schemas.openxmlformats.org/officeDocument/2006/docPropsVTypes">
  <TotalTime>0</TotalTime>
  <Application>LibreOffice/3.5$Linux_x86 LibreOffice_project/350m1$Build-2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2013-01-16T19:43:51.00Z</dcterms:created>
  <dc:creator>khalikov </dc:creator>
  <cp:revision>0</cp:revision>
</cp:coreProperties>
</file>