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537E0" w14:textId="77777777" w:rsidR="000726EE" w:rsidRDefault="000726EE" w:rsidP="000726EE">
      <w:pPr>
        <w:pStyle w:val="Header"/>
        <w:jc w:val="right"/>
        <w:rPr>
          <w:color w:val="000000" w:themeColor="text1"/>
          <w:sz w:val="20"/>
          <w:szCs w:val="20"/>
        </w:rPr>
      </w:pPr>
      <w:bookmarkStart w:id="0" w:name="_Hlk54774981"/>
    </w:p>
    <w:p w14:paraId="0FCD877C" w14:textId="77777777" w:rsidR="000726EE" w:rsidRDefault="000726EE" w:rsidP="000726EE">
      <w:pPr>
        <w:pStyle w:val="Header"/>
        <w:rPr>
          <w:color w:val="000000" w:themeColor="text1"/>
          <w:sz w:val="20"/>
          <w:szCs w:val="20"/>
        </w:rPr>
      </w:pPr>
      <w:r>
        <w:rPr>
          <w:color w:val="000000" w:themeColor="text1"/>
          <w:sz w:val="20"/>
          <w:szCs w:val="20"/>
        </w:rPr>
        <w:t>Our reference: {{ action_id }}</w:t>
      </w:r>
    </w:p>
    <w:p w14:paraId="5AD3644E" w14:textId="77777777" w:rsidR="000726EE" w:rsidRDefault="000726EE" w:rsidP="000726EE">
      <w:pPr>
        <w:rPr>
          <w:rFonts w:cstheme="minorHAnsi"/>
          <w:noProof/>
          <w:lang w:eastAsia="en-AU"/>
        </w:rPr>
      </w:pPr>
    </w:p>
    <w:p w14:paraId="7ABBF061" w14:textId="2A22A70B" w:rsidR="000726EE" w:rsidRDefault="000726EE" w:rsidP="000726EE">
      <w:pPr>
        <w:rPr>
          <w:rFonts w:cstheme="minorHAnsi"/>
          <w:noProof/>
          <w:lang w:eastAsia="en-AU"/>
        </w:rPr>
      </w:pPr>
      <w:r>
        <w:rPr>
          <w:rFonts w:cstheme="minorHAnsi"/>
          <w:noProof/>
          <w:lang w:eastAsia="en-AU"/>
        </w:rPr>
        <w:fldChar w:fldCharType="begin"/>
      </w:r>
      <w:r>
        <w:rPr>
          <w:rFonts w:cstheme="minorHAnsi"/>
          <w:noProof/>
          <w:lang w:eastAsia="en-AU"/>
        </w:rPr>
        <w:instrText xml:space="preserve"> DATE  \@ "d MMMM yyyy"  \* MERGEFORMAT </w:instrText>
      </w:r>
      <w:r>
        <w:rPr>
          <w:rFonts w:cstheme="minorHAnsi"/>
          <w:noProof/>
          <w:lang w:eastAsia="en-AU"/>
        </w:rPr>
        <w:fldChar w:fldCharType="separate"/>
      </w:r>
      <w:r w:rsidR="00150494">
        <w:rPr>
          <w:rFonts w:cstheme="minorHAnsi"/>
          <w:noProof/>
          <w:lang w:eastAsia="en-AU"/>
        </w:rPr>
        <w:t>6 June 2022</w:t>
      </w:r>
      <w:r>
        <w:rPr>
          <w:rFonts w:cstheme="minorHAnsi"/>
          <w:noProof/>
          <w:lang w:eastAsia="en-AU"/>
        </w:rPr>
        <w:fldChar w:fldCharType="end"/>
      </w:r>
    </w:p>
    <w:p w14:paraId="1701B699" w14:textId="77777777" w:rsidR="000726EE" w:rsidRDefault="000726EE" w:rsidP="000726EE">
      <w:pPr>
        <w:rPr>
          <w:rFonts w:cstheme="minorHAnsi"/>
          <w:noProof/>
          <w:lang w:eastAsia="en-AU"/>
        </w:rPr>
      </w:pPr>
    </w:p>
    <w:p w14:paraId="5DF5BB9F" w14:textId="1292C4DA" w:rsidR="000726EE" w:rsidRDefault="000726EE" w:rsidP="000726EE">
      <w:pPr>
        <w:rPr>
          <w:rFonts w:cstheme="minorHAnsi"/>
          <w:noProof/>
          <w:lang w:eastAsia="en-AU"/>
        </w:rPr>
      </w:pPr>
      <w:r>
        <w:rPr>
          <w:rFonts w:cstheme="minorHAnsi"/>
          <w:noProof/>
          <w:lang w:eastAsia="en-AU"/>
        </w:rPr>
        <w:t>{{ contact_name }}</w:t>
      </w:r>
      <w:r w:rsidR="00A54597">
        <w:rPr>
          <w:rFonts w:cstheme="minorHAnsi"/>
          <w:noProof/>
          <w:lang w:eastAsia="en-AU"/>
        </w:rPr>
        <w:br/>
      </w:r>
      <w:r w:rsidR="002150A5">
        <w:rPr>
          <w:rFonts w:cstheme="minorHAnsi"/>
          <w:noProof/>
          <w:lang w:eastAsia="en-AU"/>
        </w:rPr>
        <w:t>{{ contact_address }}</w:t>
      </w:r>
    </w:p>
    <w:p w14:paraId="372BA4FE" w14:textId="77777777" w:rsidR="000726EE" w:rsidRDefault="000726EE" w:rsidP="000726EE">
      <w:pPr>
        <w:rPr>
          <w:rFonts w:cstheme="minorHAnsi"/>
          <w:noProof/>
          <w:lang w:eastAsia="en-AU"/>
        </w:rPr>
      </w:pPr>
    </w:p>
    <w:p w14:paraId="20658323" w14:textId="77777777" w:rsidR="000726EE" w:rsidRDefault="000726EE" w:rsidP="000726EE">
      <w:pPr>
        <w:rPr>
          <w:b/>
          <w:i/>
        </w:rPr>
      </w:pPr>
      <w:r>
        <w:rPr>
          <w:b/>
          <w:i/>
        </w:rPr>
        <w:t>Private, confidential and privileged</w:t>
      </w:r>
    </w:p>
    <w:p w14:paraId="7164878A" w14:textId="77777777" w:rsidR="000726EE" w:rsidRDefault="000726EE" w:rsidP="000726EE">
      <w:pPr>
        <w:rPr>
          <w:b/>
          <w:i/>
        </w:rPr>
      </w:pPr>
    </w:p>
    <w:p w14:paraId="38B0B152" w14:textId="02FB4B3C" w:rsidR="000726EE" w:rsidRDefault="000726EE" w:rsidP="000726EE">
      <w:pPr>
        <w:rPr>
          <w:bCs/>
          <w:iCs/>
        </w:rPr>
      </w:pPr>
      <w:r>
        <w:rPr>
          <w:bCs/>
          <w:iCs/>
        </w:rPr>
        <w:t>Dear {{ contact }}</w:t>
      </w:r>
    </w:p>
    <w:p w14:paraId="7D81EC26" w14:textId="321099B1" w:rsidR="00EC4ED2" w:rsidRDefault="002150A5" w:rsidP="000726EE">
      <w:pPr>
        <w:rPr>
          <w:b/>
          <w:i/>
        </w:rPr>
      </w:pPr>
      <w:r>
        <w:rPr>
          <w:b/>
          <w:i/>
        </w:rPr>
        <w:t>Scope of work and pricing – {{ work }}</w:t>
      </w:r>
      <w:r w:rsidR="00A54597">
        <w:rPr>
          <w:b/>
          <w:i/>
        </w:rPr>
        <w:t xml:space="preserve"> (Work)</w:t>
      </w:r>
    </w:p>
    <w:p w14:paraId="51FE153E" w14:textId="516F6B73" w:rsidR="002150A5" w:rsidRDefault="002150A5" w:rsidP="002150A5">
      <w:r>
        <w:t>Thank you for your time to discuss your query so that we can confirm a fixed price quote to assist with the Work.</w:t>
      </w:r>
    </w:p>
    <w:p w14:paraId="73B5A28D" w14:textId="77777777" w:rsidR="004A0606" w:rsidRDefault="004A0606" w:rsidP="004A0606">
      <w:r w:rsidRPr="00E133CC">
        <w:t>Annexed to this letter are the following:</w:t>
      </w:r>
    </w:p>
    <w:p w14:paraId="5054A77F" w14:textId="77777777" w:rsidR="004A0606" w:rsidRDefault="004A0606" w:rsidP="002C654A">
      <w:pPr>
        <w:pStyle w:val="Letterlevel1"/>
        <w:numPr>
          <w:ilvl w:val="0"/>
          <w:numId w:val="13"/>
        </w:numPr>
      </w:pPr>
      <w:r>
        <w:t xml:space="preserve">Annexure 1 – Our understanding of your circumstances. Please let us know if we have substantially misunderstood your circumstances. </w:t>
      </w:r>
    </w:p>
    <w:p w14:paraId="7FE5DC76" w14:textId="5B51130C" w:rsidR="004A0606" w:rsidRDefault="004A0606" w:rsidP="002C654A">
      <w:pPr>
        <w:pStyle w:val="Letterlevel1"/>
        <w:numPr>
          <w:ilvl w:val="0"/>
          <w:numId w:val="13"/>
        </w:numPr>
      </w:pPr>
      <w:r>
        <w:t>Annexure 2 – Our Service Agreement outlining our terms of engagement. Please ensure that you read them and let us know if you have any queries.</w:t>
      </w:r>
    </w:p>
    <w:p w14:paraId="3A79F4EB" w14:textId="7A072A12" w:rsidR="004A0606" w:rsidRPr="004A0606" w:rsidRDefault="004A0606" w:rsidP="004A0606">
      <w:pPr>
        <w:pStyle w:val="Letterlevel1"/>
      </w:pPr>
      <w:r>
        <w:t>Annexure 3 – Our Cyber Alert regarding critical information relating to funds transfer.</w:t>
      </w:r>
    </w:p>
    <w:p w14:paraId="1922FD30" w14:textId="77777777" w:rsidR="004A0606" w:rsidRDefault="004A0606" w:rsidP="004A0606">
      <w:pPr>
        <w:pStyle w:val="SectionHeading"/>
      </w:pPr>
      <w:r>
        <w:t xml:space="preserve">Fixed price </w:t>
      </w:r>
    </w:p>
    <w:p w14:paraId="6E57EBA8" w14:textId="77777777" w:rsidR="004A0606" w:rsidRDefault="004A0606" w:rsidP="004A0606">
      <w:r>
        <w:t>We confirm a fixed price as follows to assist with the Work:</w:t>
      </w:r>
    </w:p>
    <w:p w14:paraId="3DF88856" w14:textId="77777777" w:rsidR="004A0606" w:rsidRPr="00E71EE2" w:rsidRDefault="004A0606" w:rsidP="004A0606">
      <w:pPr>
        <w:jc w:val="center"/>
        <w:rPr>
          <w:b/>
          <w:bCs/>
          <w:sz w:val="24"/>
          <w:szCs w:val="24"/>
        </w:rPr>
      </w:pPr>
      <w:r w:rsidRPr="00E71EE2">
        <w:rPr>
          <w:b/>
          <w:bCs/>
          <w:sz w:val="24"/>
          <w:szCs w:val="24"/>
        </w:rPr>
        <w:t>${{ price }}</w:t>
      </w:r>
    </w:p>
    <w:p w14:paraId="02933246" w14:textId="07E048AE" w:rsidR="004A0606" w:rsidRDefault="004A0606" w:rsidP="004A0606">
      <w:pPr>
        <w:rPr>
          <w:lang w:eastAsia="en-US"/>
        </w:rPr>
      </w:pPr>
      <w:r>
        <w:t>Our fixed price and proposed scope of work applies for a period of one month from the date of this letter.  We reserve the right to vary the above fixed price if we are asked to proceed with the Work after the fixed price period.</w:t>
      </w:r>
    </w:p>
    <w:p w14:paraId="60F10393" w14:textId="5B2D07DD" w:rsidR="004A0606" w:rsidRDefault="004A0606" w:rsidP="004A0606">
      <w:pPr>
        <w:tabs>
          <w:tab w:val="left" w:pos="1230"/>
        </w:tabs>
      </w:pPr>
      <w:r>
        <w:t>The fixed price is not inclusive of any transaction fees (i.e. any Government fees or tax payable) and we will inform you if there are significant transactional fees to be incurred in undertaking the Work.</w:t>
      </w:r>
    </w:p>
    <w:p w14:paraId="699396D4" w14:textId="25C7CAEA" w:rsidR="004A0606" w:rsidRDefault="004A0606" w:rsidP="004A0606">
      <w:pPr>
        <w:tabs>
          <w:tab w:val="left" w:pos="1230"/>
        </w:tabs>
      </w:pPr>
      <w:r>
        <w:t>The fixed price will be invoiced upon provision of our advice/documents.</w:t>
      </w:r>
    </w:p>
    <w:p w14:paraId="171CC53D" w14:textId="77777777" w:rsidR="004A0606" w:rsidRDefault="004A0606" w:rsidP="004A0606">
      <w:pPr>
        <w:tabs>
          <w:tab w:val="left" w:pos="1230"/>
        </w:tabs>
      </w:pPr>
    </w:p>
    <w:p w14:paraId="0CAB2904" w14:textId="77777777" w:rsidR="00B4669A" w:rsidRDefault="00B4669A" w:rsidP="002150A5"/>
    <w:p w14:paraId="7A280964" w14:textId="77777777" w:rsidR="00B4669A" w:rsidRDefault="00B4669A" w:rsidP="00B4669A">
      <w:pPr>
        <w:pStyle w:val="SectionHeading"/>
        <w:tabs>
          <w:tab w:val="left" w:pos="3570"/>
        </w:tabs>
      </w:pPr>
      <w:r>
        <w:lastRenderedPageBreak/>
        <w:t>Proposed scope of Work</w:t>
      </w:r>
      <w:r>
        <w:tab/>
      </w:r>
    </w:p>
    <w:p w14:paraId="6CFD2A13" w14:textId="77777777" w:rsidR="00B4669A" w:rsidRDefault="00B4669A" w:rsidP="00B4669A">
      <w:r>
        <w:t>Our Work includes the following:</w:t>
      </w:r>
    </w:p>
    <w:p w14:paraId="04969F10" w14:textId="2891A54D" w:rsidR="00B4669A" w:rsidRDefault="00B4669A" w:rsidP="00D03B67">
      <w:pPr>
        <w:pStyle w:val="Letterlevel1"/>
        <w:numPr>
          <w:ilvl w:val="0"/>
          <w:numId w:val="20"/>
        </w:numPr>
      </w:pPr>
      <w:r>
        <w:t>All initial correspondence we have had with you to review and understand your circumstances.</w:t>
      </w:r>
    </w:p>
    <w:p w14:paraId="0AF742FE" w14:textId="42A01C6F" w:rsidR="001C448B" w:rsidRDefault="001C448B" w:rsidP="001C448B">
      <w:pPr>
        <w:pStyle w:val="Letterlevel2"/>
        <w:numPr>
          <w:ilvl w:val="0"/>
          <w:numId w:val="0"/>
        </w:numPr>
        <w:ind w:left="1417" w:hanging="708"/>
      </w:pPr>
      <w:r>
        <w:t>{%p for a in scope %}</w:t>
      </w:r>
    </w:p>
    <w:p w14:paraId="6B917E9C" w14:textId="3AA7C68E" w:rsidR="001C448B" w:rsidRDefault="001C448B" w:rsidP="001C448B">
      <w:pPr>
        <w:pStyle w:val="Letterlevel1"/>
      </w:pPr>
      <w:r>
        <w:t>{{ a }}</w:t>
      </w:r>
    </w:p>
    <w:p w14:paraId="1B1B1E21" w14:textId="2818469E" w:rsidR="00B4669A" w:rsidRDefault="001C448B" w:rsidP="001C448B">
      <w:pPr>
        <w:pStyle w:val="Letterlevel1"/>
        <w:numPr>
          <w:ilvl w:val="0"/>
          <w:numId w:val="0"/>
        </w:numPr>
        <w:ind w:left="709"/>
      </w:pPr>
      <w:r>
        <w:t>{%p endfor %}</w:t>
      </w:r>
    </w:p>
    <w:p w14:paraId="690F7EF1" w14:textId="77777777" w:rsidR="00B4669A" w:rsidRDefault="00B4669A" w:rsidP="00B4669A">
      <w:pPr>
        <w:pStyle w:val="SectionSubheading"/>
      </w:pPr>
      <w:r>
        <w:t>Meeting availability</w:t>
      </w:r>
    </w:p>
    <w:p w14:paraId="1285C82F" w14:textId="77777777" w:rsidR="00B4669A" w:rsidRDefault="00B4669A" w:rsidP="00B4669A">
      <w:r>
        <w:t>We offer meetings during or after office hours and such meetings may either be in-person (at a place convenient for you within 20km of Brisbane CBD or at our office) or online.</w:t>
      </w:r>
    </w:p>
    <w:p w14:paraId="315D6461" w14:textId="77777777" w:rsidR="00B4669A" w:rsidRDefault="00B4669A" w:rsidP="00B4669A">
      <w:r>
        <w:t>In-person meetings are available during the following meeting sessions. If you would like to meet in-person outside the below times, please let us know and we will try to cater for meetings during weekday evenings and Saturday afternoons. While such meetings will ordinarily be online only, we will let you know if we are able to accommodate in-person meetings outside the below times.</w:t>
      </w:r>
    </w:p>
    <w:tbl>
      <w:tblPr>
        <w:tblStyle w:val="TableGrid"/>
        <w:tblW w:w="0" w:type="auto"/>
        <w:tblInd w:w="-5" w:type="dxa"/>
        <w:tblLook w:val="04A0" w:firstRow="1" w:lastRow="0" w:firstColumn="1" w:lastColumn="0" w:noHBand="0" w:noVBand="1"/>
      </w:tblPr>
      <w:tblGrid>
        <w:gridCol w:w="1843"/>
        <w:gridCol w:w="7178"/>
      </w:tblGrid>
      <w:tr w:rsidR="00B4669A" w14:paraId="07B04E7A" w14:textId="77777777" w:rsidTr="0089340F">
        <w:tc>
          <w:tcPr>
            <w:tcW w:w="1843" w:type="dxa"/>
            <w:tcBorders>
              <w:top w:val="single" w:sz="4" w:space="0" w:color="auto"/>
              <w:left w:val="single" w:sz="4" w:space="0" w:color="auto"/>
              <w:bottom w:val="single" w:sz="4" w:space="0" w:color="auto"/>
              <w:right w:val="single" w:sz="4" w:space="0" w:color="auto"/>
            </w:tcBorders>
            <w:hideMark/>
          </w:tcPr>
          <w:p w14:paraId="66E0A4A5" w14:textId="77777777" w:rsidR="00B4669A" w:rsidRDefault="00B4669A" w:rsidP="0089340F">
            <w:pPr>
              <w:pStyle w:val="Tabletext"/>
            </w:pPr>
            <w:r>
              <w:t>Monday</w:t>
            </w:r>
          </w:p>
        </w:tc>
        <w:tc>
          <w:tcPr>
            <w:tcW w:w="7178" w:type="dxa"/>
            <w:tcBorders>
              <w:top w:val="single" w:sz="4" w:space="0" w:color="auto"/>
              <w:left w:val="single" w:sz="4" w:space="0" w:color="auto"/>
              <w:bottom w:val="single" w:sz="4" w:space="0" w:color="auto"/>
              <w:right w:val="single" w:sz="4" w:space="0" w:color="auto"/>
            </w:tcBorders>
            <w:hideMark/>
          </w:tcPr>
          <w:p w14:paraId="53192BC0" w14:textId="77777777" w:rsidR="00B4669A" w:rsidRDefault="00B4669A" w:rsidP="0089340F">
            <w:pPr>
              <w:pStyle w:val="Tabletext"/>
            </w:pPr>
            <w:r>
              <w:t>9:30AM to 11:30AM | 12:00PM to 2:00PM</w:t>
            </w:r>
          </w:p>
        </w:tc>
      </w:tr>
      <w:tr w:rsidR="00B4669A" w14:paraId="132BD78A" w14:textId="77777777" w:rsidTr="0089340F">
        <w:tc>
          <w:tcPr>
            <w:tcW w:w="1843" w:type="dxa"/>
            <w:tcBorders>
              <w:top w:val="single" w:sz="4" w:space="0" w:color="auto"/>
              <w:left w:val="single" w:sz="4" w:space="0" w:color="auto"/>
              <w:bottom w:val="single" w:sz="4" w:space="0" w:color="auto"/>
              <w:right w:val="single" w:sz="4" w:space="0" w:color="auto"/>
            </w:tcBorders>
            <w:hideMark/>
          </w:tcPr>
          <w:p w14:paraId="11BF5D1D" w14:textId="77777777" w:rsidR="00B4669A" w:rsidRDefault="00B4669A" w:rsidP="0089340F">
            <w:pPr>
              <w:pStyle w:val="Tabletext"/>
            </w:pPr>
            <w:r>
              <w:t>Tuesday</w:t>
            </w:r>
          </w:p>
        </w:tc>
        <w:tc>
          <w:tcPr>
            <w:tcW w:w="7178" w:type="dxa"/>
            <w:tcBorders>
              <w:top w:val="single" w:sz="4" w:space="0" w:color="auto"/>
              <w:left w:val="single" w:sz="4" w:space="0" w:color="auto"/>
              <w:bottom w:val="single" w:sz="4" w:space="0" w:color="auto"/>
              <w:right w:val="single" w:sz="4" w:space="0" w:color="auto"/>
            </w:tcBorders>
            <w:hideMark/>
          </w:tcPr>
          <w:p w14:paraId="7563DD40" w14:textId="77777777" w:rsidR="00B4669A" w:rsidRDefault="00B4669A" w:rsidP="0089340F">
            <w:pPr>
              <w:pStyle w:val="Tabletext"/>
            </w:pPr>
            <w:r>
              <w:t>9:30AM to 11:30AM | 12:00PM to 2:00PM | 2:30PM to 4:30PM</w:t>
            </w:r>
          </w:p>
        </w:tc>
      </w:tr>
      <w:tr w:rsidR="00B4669A" w14:paraId="6485F5BC" w14:textId="77777777" w:rsidTr="0089340F">
        <w:tc>
          <w:tcPr>
            <w:tcW w:w="1843" w:type="dxa"/>
            <w:tcBorders>
              <w:top w:val="single" w:sz="4" w:space="0" w:color="auto"/>
              <w:left w:val="single" w:sz="4" w:space="0" w:color="auto"/>
              <w:bottom w:val="single" w:sz="4" w:space="0" w:color="auto"/>
              <w:right w:val="single" w:sz="4" w:space="0" w:color="auto"/>
            </w:tcBorders>
            <w:hideMark/>
          </w:tcPr>
          <w:p w14:paraId="13F88335" w14:textId="77777777" w:rsidR="00B4669A" w:rsidRDefault="00B4669A" w:rsidP="0089340F">
            <w:pPr>
              <w:pStyle w:val="Tabletext"/>
            </w:pPr>
            <w:r>
              <w:t>Wednesday</w:t>
            </w:r>
          </w:p>
        </w:tc>
        <w:tc>
          <w:tcPr>
            <w:tcW w:w="7178" w:type="dxa"/>
            <w:tcBorders>
              <w:top w:val="single" w:sz="4" w:space="0" w:color="auto"/>
              <w:left w:val="single" w:sz="4" w:space="0" w:color="auto"/>
              <w:bottom w:val="single" w:sz="4" w:space="0" w:color="auto"/>
              <w:right w:val="single" w:sz="4" w:space="0" w:color="auto"/>
            </w:tcBorders>
            <w:hideMark/>
          </w:tcPr>
          <w:p w14:paraId="3FCE32F7" w14:textId="77777777" w:rsidR="00B4669A" w:rsidRDefault="00B4669A" w:rsidP="0089340F">
            <w:pPr>
              <w:pStyle w:val="Tabletext"/>
            </w:pPr>
            <w:r>
              <w:t>9:30AM to 11:30AM | 12:00PM to 2:00PM</w:t>
            </w:r>
          </w:p>
        </w:tc>
      </w:tr>
      <w:tr w:rsidR="00B4669A" w14:paraId="0718E133" w14:textId="77777777" w:rsidTr="0089340F">
        <w:tc>
          <w:tcPr>
            <w:tcW w:w="1843" w:type="dxa"/>
            <w:tcBorders>
              <w:top w:val="single" w:sz="4" w:space="0" w:color="auto"/>
              <w:left w:val="single" w:sz="4" w:space="0" w:color="auto"/>
              <w:bottom w:val="single" w:sz="4" w:space="0" w:color="auto"/>
              <w:right w:val="single" w:sz="4" w:space="0" w:color="auto"/>
            </w:tcBorders>
            <w:hideMark/>
          </w:tcPr>
          <w:p w14:paraId="02311C7F" w14:textId="77777777" w:rsidR="00B4669A" w:rsidRDefault="00B4669A" w:rsidP="0089340F">
            <w:pPr>
              <w:pStyle w:val="Tabletext"/>
            </w:pPr>
            <w:r>
              <w:t>Thursday</w:t>
            </w:r>
          </w:p>
        </w:tc>
        <w:tc>
          <w:tcPr>
            <w:tcW w:w="7178" w:type="dxa"/>
            <w:tcBorders>
              <w:top w:val="single" w:sz="4" w:space="0" w:color="auto"/>
              <w:left w:val="single" w:sz="4" w:space="0" w:color="auto"/>
              <w:bottom w:val="single" w:sz="4" w:space="0" w:color="auto"/>
              <w:right w:val="single" w:sz="4" w:space="0" w:color="auto"/>
            </w:tcBorders>
            <w:hideMark/>
          </w:tcPr>
          <w:p w14:paraId="311ED688" w14:textId="77777777" w:rsidR="00B4669A" w:rsidRDefault="00B4669A" w:rsidP="0089340F">
            <w:pPr>
              <w:pStyle w:val="Tabletext"/>
            </w:pPr>
            <w:r>
              <w:t>9:30AM to 11:30AM | 12:00PM to 2:00PM</w:t>
            </w:r>
          </w:p>
        </w:tc>
      </w:tr>
      <w:tr w:rsidR="00B4669A" w14:paraId="7B10BD2C" w14:textId="77777777" w:rsidTr="0089340F">
        <w:trPr>
          <w:trHeight w:val="70"/>
        </w:trPr>
        <w:tc>
          <w:tcPr>
            <w:tcW w:w="1843" w:type="dxa"/>
            <w:tcBorders>
              <w:top w:val="single" w:sz="4" w:space="0" w:color="auto"/>
              <w:left w:val="single" w:sz="4" w:space="0" w:color="auto"/>
              <w:bottom w:val="single" w:sz="4" w:space="0" w:color="auto"/>
              <w:right w:val="single" w:sz="4" w:space="0" w:color="auto"/>
            </w:tcBorders>
            <w:hideMark/>
          </w:tcPr>
          <w:p w14:paraId="60841813" w14:textId="77777777" w:rsidR="00B4669A" w:rsidRDefault="00B4669A" w:rsidP="0089340F">
            <w:pPr>
              <w:pStyle w:val="Tabletext"/>
            </w:pPr>
            <w:r>
              <w:t>Friday</w:t>
            </w:r>
          </w:p>
        </w:tc>
        <w:tc>
          <w:tcPr>
            <w:tcW w:w="7178" w:type="dxa"/>
            <w:tcBorders>
              <w:top w:val="single" w:sz="4" w:space="0" w:color="auto"/>
              <w:left w:val="single" w:sz="4" w:space="0" w:color="auto"/>
              <w:bottom w:val="single" w:sz="4" w:space="0" w:color="auto"/>
              <w:right w:val="single" w:sz="4" w:space="0" w:color="auto"/>
            </w:tcBorders>
            <w:hideMark/>
          </w:tcPr>
          <w:p w14:paraId="469C73BC" w14:textId="77777777" w:rsidR="00B4669A" w:rsidRDefault="00B4669A" w:rsidP="0089340F">
            <w:pPr>
              <w:pStyle w:val="Tabletext"/>
            </w:pPr>
            <w:r>
              <w:t>9:30AM to 11:30AM | 12:00PM to 2:00PM | 2:30PM to 4:30PM</w:t>
            </w:r>
          </w:p>
        </w:tc>
      </w:tr>
    </w:tbl>
    <w:p w14:paraId="4C3644EF" w14:textId="77777777" w:rsidR="00B4669A" w:rsidRDefault="00B4669A" w:rsidP="00B4669A">
      <w:pPr>
        <w:pStyle w:val="SectionHeading"/>
        <w:spacing w:before="240"/>
      </w:pPr>
      <w:r>
        <w:t>Acceptance and confirmation</w:t>
      </w:r>
    </w:p>
    <w:p w14:paraId="6CAFC1F3" w14:textId="77777777" w:rsidR="002150A5" w:rsidRDefault="002150A5" w:rsidP="002150A5">
      <w:r>
        <w:t>If you would like us to proceed, please confirm the following (by completing the below and returning a copy of the completed table and necessary documents to me – electronic copy if fine):</w:t>
      </w:r>
    </w:p>
    <w:tbl>
      <w:tblPr>
        <w:tblStyle w:val="TableGrid"/>
        <w:tblW w:w="0" w:type="auto"/>
        <w:tblLook w:val="04A0" w:firstRow="1" w:lastRow="0" w:firstColumn="1" w:lastColumn="0" w:noHBand="0" w:noVBand="1"/>
      </w:tblPr>
      <w:tblGrid>
        <w:gridCol w:w="2405"/>
        <w:gridCol w:w="2393"/>
        <w:gridCol w:w="2109"/>
        <w:gridCol w:w="2109"/>
      </w:tblGrid>
      <w:tr w:rsidR="002150A5" w14:paraId="54B756CC" w14:textId="77777777" w:rsidTr="00277D81">
        <w:tc>
          <w:tcPr>
            <w:tcW w:w="2405" w:type="dxa"/>
            <w:tcBorders>
              <w:top w:val="single" w:sz="4" w:space="0" w:color="auto"/>
              <w:left w:val="single" w:sz="4" w:space="0" w:color="auto"/>
              <w:bottom w:val="single" w:sz="4" w:space="0" w:color="auto"/>
              <w:right w:val="single" w:sz="4" w:space="0" w:color="auto"/>
            </w:tcBorders>
            <w:hideMark/>
          </w:tcPr>
          <w:p w14:paraId="5DCE99E5" w14:textId="2ED82CF9" w:rsidR="002150A5" w:rsidRPr="00B4669A" w:rsidRDefault="002150A5" w:rsidP="00B4669A">
            <w:pPr>
              <w:pStyle w:val="Tabletext"/>
              <w:rPr>
                <w:b/>
                <w:bCs/>
              </w:rPr>
            </w:pPr>
            <w:r w:rsidRPr="00B4669A">
              <w:rPr>
                <w:b/>
                <w:bCs/>
              </w:rPr>
              <w:t>Fixed price accepted</w:t>
            </w:r>
          </w:p>
        </w:tc>
        <w:tc>
          <w:tcPr>
            <w:tcW w:w="6611" w:type="dxa"/>
            <w:gridSpan w:val="3"/>
            <w:tcBorders>
              <w:top w:val="single" w:sz="4" w:space="0" w:color="auto"/>
              <w:left w:val="single" w:sz="4" w:space="0" w:color="auto"/>
              <w:bottom w:val="single" w:sz="4" w:space="0" w:color="auto"/>
              <w:right w:val="single" w:sz="4" w:space="0" w:color="auto"/>
            </w:tcBorders>
          </w:tcPr>
          <w:p w14:paraId="59F2DA8E" w14:textId="269734CC" w:rsidR="002150A5" w:rsidRPr="00B4669A" w:rsidRDefault="00B4669A" w:rsidP="00B4669A">
            <w:pPr>
              <w:pStyle w:val="Tabletext"/>
              <w:rPr>
                <w:b/>
                <w:bCs/>
              </w:rPr>
            </w:pPr>
            <w:r w:rsidRPr="00B4669A">
              <w:rPr>
                <w:b/>
                <w:bCs/>
              </w:rPr>
              <w:t>${{ price }}</w:t>
            </w:r>
          </w:p>
        </w:tc>
      </w:tr>
      <w:tr w:rsidR="00277D81" w14:paraId="6C80B749" w14:textId="77777777" w:rsidTr="00277D81">
        <w:tc>
          <w:tcPr>
            <w:tcW w:w="2405" w:type="dxa"/>
            <w:tcBorders>
              <w:top w:val="single" w:sz="4" w:space="0" w:color="auto"/>
              <w:left w:val="single" w:sz="4" w:space="0" w:color="auto"/>
              <w:bottom w:val="single" w:sz="4" w:space="0" w:color="auto"/>
              <w:right w:val="single" w:sz="4" w:space="0" w:color="auto"/>
            </w:tcBorders>
          </w:tcPr>
          <w:p w14:paraId="5ECC82D0" w14:textId="70603100" w:rsidR="00277D81" w:rsidRPr="00B4669A" w:rsidRDefault="00277D81" w:rsidP="00B4669A">
            <w:pPr>
              <w:pStyle w:val="Tabletext"/>
              <w:rPr>
                <w:b/>
                <w:bCs/>
              </w:rPr>
            </w:pPr>
            <w:r>
              <w:rPr>
                <w:b/>
                <w:bCs/>
              </w:rPr>
              <w:t>Acknowledgements</w:t>
            </w:r>
          </w:p>
        </w:tc>
        <w:tc>
          <w:tcPr>
            <w:tcW w:w="6611" w:type="dxa"/>
            <w:gridSpan w:val="3"/>
            <w:tcBorders>
              <w:top w:val="single" w:sz="4" w:space="0" w:color="auto"/>
              <w:left w:val="single" w:sz="4" w:space="0" w:color="auto"/>
              <w:bottom w:val="single" w:sz="4" w:space="0" w:color="auto"/>
              <w:right w:val="single" w:sz="4" w:space="0" w:color="auto"/>
            </w:tcBorders>
          </w:tcPr>
          <w:p w14:paraId="2A09F6A8" w14:textId="469405A8" w:rsidR="00277D81" w:rsidRDefault="00277D81" w:rsidP="00B4669A">
            <w:pPr>
              <w:pStyle w:val="Tabletext"/>
            </w:pPr>
            <w:r w:rsidRPr="00277D81">
              <w:t xml:space="preserve">I have </w:t>
            </w:r>
            <w:r>
              <w:t>read and accept the Service Agreement outlined in Annexure 2.</w:t>
            </w:r>
          </w:p>
          <w:p w14:paraId="66C346D1" w14:textId="6742A72C" w:rsidR="00277D81" w:rsidRPr="00277D81" w:rsidRDefault="00277D81" w:rsidP="00B4669A">
            <w:pPr>
              <w:pStyle w:val="Tabletext"/>
            </w:pPr>
            <w:r>
              <w:t>I have read and understood the Cyber Alert outlined in Annexure 3.</w:t>
            </w:r>
          </w:p>
        </w:tc>
      </w:tr>
      <w:tr w:rsidR="002150A5" w14:paraId="2A301DDB" w14:textId="77777777" w:rsidTr="00277D81">
        <w:tc>
          <w:tcPr>
            <w:tcW w:w="2405" w:type="dxa"/>
            <w:tcBorders>
              <w:top w:val="single" w:sz="4" w:space="0" w:color="auto"/>
              <w:left w:val="single" w:sz="4" w:space="0" w:color="auto"/>
              <w:bottom w:val="single" w:sz="4" w:space="0" w:color="auto"/>
              <w:right w:val="single" w:sz="4" w:space="0" w:color="auto"/>
            </w:tcBorders>
            <w:hideMark/>
          </w:tcPr>
          <w:p w14:paraId="1889A874" w14:textId="77777777" w:rsidR="002150A5" w:rsidRPr="00B4669A" w:rsidRDefault="002150A5" w:rsidP="00B4669A">
            <w:pPr>
              <w:pStyle w:val="Tabletext"/>
              <w:rPr>
                <w:b/>
                <w:bCs/>
              </w:rPr>
            </w:pPr>
            <w:r w:rsidRPr="00B4669A">
              <w:rPr>
                <w:b/>
                <w:bCs/>
              </w:rPr>
              <w:t>Signature</w:t>
            </w:r>
          </w:p>
        </w:tc>
        <w:tc>
          <w:tcPr>
            <w:tcW w:w="6611" w:type="dxa"/>
            <w:gridSpan w:val="3"/>
            <w:tcBorders>
              <w:top w:val="single" w:sz="4" w:space="0" w:color="auto"/>
              <w:left w:val="single" w:sz="4" w:space="0" w:color="auto"/>
              <w:bottom w:val="single" w:sz="4" w:space="0" w:color="auto"/>
              <w:right w:val="single" w:sz="4" w:space="0" w:color="auto"/>
            </w:tcBorders>
          </w:tcPr>
          <w:p w14:paraId="74102388" w14:textId="77777777" w:rsidR="002150A5" w:rsidRDefault="002150A5" w:rsidP="00B4669A">
            <w:pPr>
              <w:pStyle w:val="Tabletext"/>
            </w:pPr>
          </w:p>
        </w:tc>
      </w:tr>
      <w:tr w:rsidR="002150A5" w14:paraId="2A0FEEBC" w14:textId="77777777" w:rsidTr="00277D81">
        <w:tc>
          <w:tcPr>
            <w:tcW w:w="2405" w:type="dxa"/>
            <w:tcBorders>
              <w:top w:val="single" w:sz="4" w:space="0" w:color="auto"/>
              <w:left w:val="single" w:sz="4" w:space="0" w:color="auto"/>
              <w:bottom w:val="single" w:sz="4" w:space="0" w:color="auto"/>
              <w:right w:val="single" w:sz="4" w:space="0" w:color="auto"/>
            </w:tcBorders>
            <w:hideMark/>
          </w:tcPr>
          <w:p w14:paraId="12F6215E" w14:textId="77777777" w:rsidR="002150A5" w:rsidRPr="00B4669A" w:rsidRDefault="002150A5" w:rsidP="00B4669A">
            <w:pPr>
              <w:pStyle w:val="Tabletext"/>
              <w:rPr>
                <w:b/>
                <w:bCs/>
              </w:rPr>
            </w:pPr>
            <w:r w:rsidRPr="00B4669A">
              <w:rPr>
                <w:b/>
                <w:bCs/>
              </w:rPr>
              <w:t>Full name of signatory</w:t>
            </w:r>
          </w:p>
        </w:tc>
        <w:tc>
          <w:tcPr>
            <w:tcW w:w="6611" w:type="dxa"/>
            <w:gridSpan w:val="3"/>
            <w:tcBorders>
              <w:top w:val="single" w:sz="4" w:space="0" w:color="auto"/>
              <w:left w:val="single" w:sz="4" w:space="0" w:color="auto"/>
              <w:bottom w:val="single" w:sz="4" w:space="0" w:color="auto"/>
              <w:right w:val="single" w:sz="4" w:space="0" w:color="auto"/>
            </w:tcBorders>
          </w:tcPr>
          <w:p w14:paraId="076ADF94" w14:textId="77777777" w:rsidR="002150A5" w:rsidRDefault="002150A5" w:rsidP="00B4669A">
            <w:pPr>
              <w:pStyle w:val="Tabletext"/>
            </w:pPr>
          </w:p>
        </w:tc>
      </w:tr>
      <w:tr w:rsidR="002150A5" w14:paraId="67A2FD32" w14:textId="77777777" w:rsidTr="00277D81">
        <w:tc>
          <w:tcPr>
            <w:tcW w:w="2405" w:type="dxa"/>
            <w:tcBorders>
              <w:top w:val="single" w:sz="4" w:space="0" w:color="auto"/>
              <w:left w:val="single" w:sz="4" w:space="0" w:color="auto"/>
              <w:bottom w:val="single" w:sz="4" w:space="0" w:color="auto"/>
              <w:right w:val="single" w:sz="4" w:space="0" w:color="auto"/>
            </w:tcBorders>
            <w:hideMark/>
          </w:tcPr>
          <w:p w14:paraId="40465E17" w14:textId="77777777" w:rsidR="002150A5" w:rsidRPr="00B4669A" w:rsidRDefault="002150A5" w:rsidP="00B4669A">
            <w:pPr>
              <w:pStyle w:val="Tabletext"/>
              <w:rPr>
                <w:b/>
                <w:bCs/>
              </w:rPr>
            </w:pPr>
            <w:r w:rsidRPr="00B4669A">
              <w:rPr>
                <w:b/>
                <w:bCs/>
              </w:rPr>
              <w:t>Date</w:t>
            </w:r>
          </w:p>
        </w:tc>
        <w:tc>
          <w:tcPr>
            <w:tcW w:w="6611" w:type="dxa"/>
            <w:gridSpan w:val="3"/>
            <w:tcBorders>
              <w:top w:val="single" w:sz="4" w:space="0" w:color="auto"/>
              <w:left w:val="single" w:sz="4" w:space="0" w:color="auto"/>
              <w:bottom w:val="single" w:sz="4" w:space="0" w:color="auto"/>
              <w:right w:val="single" w:sz="4" w:space="0" w:color="auto"/>
            </w:tcBorders>
          </w:tcPr>
          <w:p w14:paraId="6694703F" w14:textId="77777777" w:rsidR="002150A5" w:rsidRDefault="002150A5" w:rsidP="00B4669A">
            <w:pPr>
              <w:pStyle w:val="Tabletext"/>
            </w:pPr>
          </w:p>
        </w:tc>
      </w:tr>
      <w:tr w:rsidR="002150A5" w14:paraId="71C0614D" w14:textId="77777777" w:rsidTr="002150A5">
        <w:tc>
          <w:tcPr>
            <w:tcW w:w="9016" w:type="dxa"/>
            <w:gridSpan w:val="4"/>
            <w:tcBorders>
              <w:top w:val="single" w:sz="4" w:space="0" w:color="auto"/>
              <w:left w:val="single" w:sz="4" w:space="0" w:color="auto"/>
              <w:bottom w:val="single" w:sz="4" w:space="0" w:color="auto"/>
              <w:right w:val="single" w:sz="4" w:space="0" w:color="auto"/>
            </w:tcBorders>
            <w:hideMark/>
          </w:tcPr>
          <w:p w14:paraId="72D85EF9" w14:textId="77777777" w:rsidR="002150A5" w:rsidRDefault="002150A5" w:rsidP="00B4669A">
            <w:pPr>
              <w:pStyle w:val="Tabletext"/>
            </w:pPr>
            <w:r>
              <w:t>{%tr if additional == ‘Yes’ %}</w:t>
            </w:r>
          </w:p>
        </w:tc>
      </w:tr>
      <w:tr w:rsidR="002150A5" w14:paraId="4E23853C" w14:textId="77777777" w:rsidTr="00277D81">
        <w:tc>
          <w:tcPr>
            <w:tcW w:w="2405" w:type="dxa"/>
            <w:tcBorders>
              <w:top w:val="single" w:sz="4" w:space="0" w:color="auto"/>
              <w:left w:val="single" w:sz="4" w:space="0" w:color="auto"/>
              <w:bottom w:val="single" w:sz="4" w:space="0" w:color="auto"/>
              <w:right w:val="single" w:sz="4" w:space="0" w:color="auto"/>
            </w:tcBorders>
            <w:hideMark/>
          </w:tcPr>
          <w:p w14:paraId="7C61C812" w14:textId="77777777" w:rsidR="002150A5" w:rsidRPr="00B4669A" w:rsidRDefault="002150A5" w:rsidP="00B4669A">
            <w:pPr>
              <w:pStyle w:val="Tabletext"/>
              <w:rPr>
                <w:b/>
                <w:bCs/>
              </w:rPr>
            </w:pPr>
            <w:r w:rsidRPr="00B4669A">
              <w:rPr>
                <w:b/>
                <w:bCs/>
              </w:rPr>
              <w:t>Sign the following documents</w:t>
            </w:r>
          </w:p>
        </w:tc>
        <w:tc>
          <w:tcPr>
            <w:tcW w:w="6611" w:type="dxa"/>
            <w:gridSpan w:val="3"/>
            <w:tcBorders>
              <w:top w:val="single" w:sz="4" w:space="0" w:color="auto"/>
              <w:left w:val="single" w:sz="4" w:space="0" w:color="auto"/>
              <w:bottom w:val="single" w:sz="4" w:space="0" w:color="auto"/>
              <w:right w:val="single" w:sz="4" w:space="0" w:color="auto"/>
            </w:tcBorders>
            <w:hideMark/>
          </w:tcPr>
          <w:p w14:paraId="4E45598B" w14:textId="77777777" w:rsidR="002150A5" w:rsidRDefault="002150A5" w:rsidP="00B4669A">
            <w:pPr>
              <w:pStyle w:val="Tabletext"/>
            </w:pPr>
            <w:r>
              <w:t>{%p if appointment == ‘Yes’ %}</w:t>
            </w:r>
          </w:p>
          <w:p w14:paraId="5588FED7" w14:textId="77777777" w:rsidR="002150A5" w:rsidRDefault="002150A5" w:rsidP="00B4669A">
            <w:pPr>
              <w:pStyle w:val="Tabletext"/>
            </w:pPr>
            <w:r>
              <w:t>Appointment of agent form (please have your agent sign this form too) – per Annexure 3</w:t>
            </w:r>
          </w:p>
          <w:p w14:paraId="03A553AD" w14:textId="77777777" w:rsidR="002150A5" w:rsidRDefault="002150A5" w:rsidP="00B4669A">
            <w:pPr>
              <w:pStyle w:val="Tabletext"/>
            </w:pPr>
            <w:r>
              <w:t>{%p endif %}</w:t>
            </w:r>
          </w:p>
          <w:p w14:paraId="7887D7F4" w14:textId="77777777" w:rsidR="002150A5" w:rsidRDefault="002150A5" w:rsidP="00B4669A">
            <w:pPr>
              <w:pStyle w:val="Tabletext"/>
            </w:pPr>
            <w:r>
              <w:t>{%p if authority == ‘Yes’ %}</w:t>
            </w:r>
          </w:p>
          <w:p w14:paraId="0E74B01E" w14:textId="77777777" w:rsidR="002150A5" w:rsidRDefault="002150A5" w:rsidP="00B4669A">
            <w:pPr>
              <w:pStyle w:val="Tabletext"/>
            </w:pPr>
            <w:r>
              <w:lastRenderedPageBreak/>
              <w:t>Authority to act form (in case we are required to deal with third parties on your behalf) – per Annexure 4</w:t>
            </w:r>
          </w:p>
          <w:p w14:paraId="2D9527C5" w14:textId="77777777" w:rsidR="002150A5" w:rsidRDefault="002150A5" w:rsidP="00B4669A">
            <w:pPr>
              <w:pStyle w:val="Tabletext"/>
            </w:pPr>
            <w:r>
              <w:t>{%p endif %}</w:t>
            </w:r>
          </w:p>
        </w:tc>
      </w:tr>
      <w:tr w:rsidR="002150A5" w14:paraId="7F887612" w14:textId="77777777" w:rsidTr="002150A5">
        <w:tc>
          <w:tcPr>
            <w:tcW w:w="9016" w:type="dxa"/>
            <w:gridSpan w:val="4"/>
            <w:tcBorders>
              <w:top w:val="single" w:sz="4" w:space="0" w:color="auto"/>
              <w:left w:val="single" w:sz="4" w:space="0" w:color="auto"/>
              <w:bottom w:val="single" w:sz="4" w:space="0" w:color="auto"/>
              <w:right w:val="single" w:sz="4" w:space="0" w:color="auto"/>
            </w:tcBorders>
            <w:hideMark/>
          </w:tcPr>
          <w:p w14:paraId="43BB3260" w14:textId="77777777" w:rsidR="002150A5" w:rsidRDefault="002150A5" w:rsidP="00B4669A">
            <w:pPr>
              <w:pStyle w:val="Tabletext"/>
            </w:pPr>
            <w:r>
              <w:lastRenderedPageBreak/>
              <w:t>{%tr endif %}</w:t>
            </w:r>
          </w:p>
        </w:tc>
      </w:tr>
      <w:tr w:rsidR="002150A5" w14:paraId="450A4E9D" w14:textId="77777777" w:rsidTr="00277D81">
        <w:tc>
          <w:tcPr>
            <w:tcW w:w="2405" w:type="dxa"/>
            <w:vMerge w:val="restart"/>
            <w:tcBorders>
              <w:top w:val="single" w:sz="4" w:space="0" w:color="auto"/>
              <w:left w:val="single" w:sz="4" w:space="0" w:color="auto"/>
              <w:bottom w:val="single" w:sz="4" w:space="0" w:color="auto"/>
              <w:right w:val="single" w:sz="4" w:space="0" w:color="auto"/>
            </w:tcBorders>
            <w:hideMark/>
          </w:tcPr>
          <w:p w14:paraId="312691A4" w14:textId="77777777" w:rsidR="002150A5" w:rsidRPr="00B4669A" w:rsidRDefault="002150A5" w:rsidP="00B4669A">
            <w:pPr>
              <w:pStyle w:val="Tabletext"/>
              <w:rPr>
                <w:b/>
                <w:bCs/>
              </w:rPr>
            </w:pPr>
            <w:r w:rsidRPr="00B4669A">
              <w:rPr>
                <w:b/>
                <w:bCs/>
              </w:rPr>
              <w:t>Meeting availability</w:t>
            </w:r>
          </w:p>
        </w:tc>
        <w:tc>
          <w:tcPr>
            <w:tcW w:w="6611" w:type="dxa"/>
            <w:gridSpan w:val="3"/>
            <w:tcBorders>
              <w:top w:val="single" w:sz="4" w:space="0" w:color="auto"/>
              <w:left w:val="single" w:sz="4" w:space="0" w:color="auto"/>
              <w:bottom w:val="single" w:sz="4" w:space="0" w:color="auto"/>
              <w:right w:val="single" w:sz="4" w:space="0" w:color="auto"/>
            </w:tcBorders>
            <w:hideMark/>
          </w:tcPr>
          <w:p w14:paraId="2FAE1938" w14:textId="77777777" w:rsidR="002150A5" w:rsidRDefault="002150A5" w:rsidP="00B4669A">
            <w:pPr>
              <w:pStyle w:val="Tabletext"/>
            </w:pPr>
            <w:r>
              <w:t>Please let us know some dates and times when you would be available for our meeting. We will confirm our availability once received.</w:t>
            </w:r>
          </w:p>
        </w:tc>
      </w:tr>
      <w:tr w:rsidR="002150A5" w14:paraId="15958A3A" w14:textId="77777777" w:rsidTr="00277D81">
        <w:trPr>
          <w:trHeight w:val="129"/>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776ABA3" w14:textId="77777777" w:rsidR="002150A5" w:rsidRDefault="002150A5" w:rsidP="00B4669A">
            <w:pPr>
              <w:pStyle w:val="Tabletext"/>
            </w:pPr>
          </w:p>
        </w:tc>
        <w:tc>
          <w:tcPr>
            <w:tcW w:w="2393" w:type="dxa"/>
            <w:tcBorders>
              <w:top w:val="single" w:sz="4" w:space="0" w:color="auto"/>
              <w:left w:val="single" w:sz="4" w:space="0" w:color="auto"/>
              <w:bottom w:val="single" w:sz="4" w:space="0" w:color="auto"/>
              <w:right w:val="single" w:sz="4" w:space="0" w:color="auto"/>
            </w:tcBorders>
            <w:hideMark/>
          </w:tcPr>
          <w:p w14:paraId="5EA35472" w14:textId="77777777" w:rsidR="002150A5" w:rsidRDefault="002150A5" w:rsidP="00B4669A">
            <w:pPr>
              <w:pStyle w:val="Tabletext"/>
            </w:pPr>
            <w:r>
              <w:rPr>
                <w:i/>
                <w:iCs/>
              </w:rPr>
              <w:t>Date</w:t>
            </w:r>
          </w:p>
        </w:tc>
        <w:tc>
          <w:tcPr>
            <w:tcW w:w="2109" w:type="dxa"/>
            <w:tcBorders>
              <w:top w:val="single" w:sz="4" w:space="0" w:color="auto"/>
              <w:left w:val="single" w:sz="4" w:space="0" w:color="auto"/>
              <w:bottom w:val="single" w:sz="4" w:space="0" w:color="auto"/>
              <w:right w:val="single" w:sz="4" w:space="0" w:color="auto"/>
            </w:tcBorders>
            <w:hideMark/>
          </w:tcPr>
          <w:p w14:paraId="3AEB7726" w14:textId="77777777" w:rsidR="002150A5" w:rsidRDefault="002150A5" w:rsidP="00B4669A">
            <w:pPr>
              <w:pStyle w:val="Tabletext"/>
            </w:pPr>
            <w:r>
              <w:rPr>
                <w:i/>
                <w:iCs/>
              </w:rPr>
              <w:t>Time</w:t>
            </w:r>
          </w:p>
        </w:tc>
        <w:tc>
          <w:tcPr>
            <w:tcW w:w="2109" w:type="dxa"/>
            <w:tcBorders>
              <w:top w:val="single" w:sz="4" w:space="0" w:color="auto"/>
              <w:left w:val="single" w:sz="4" w:space="0" w:color="auto"/>
              <w:bottom w:val="single" w:sz="4" w:space="0" w:color="auto"/>
              <w:right w:val="single" w:sz="4" w:space="0" w:color="auto"/>
            </w:tcBorders>
            <w:hideMark/>
          </w:tcPr>
          <w:p w14:paraId="7646CF8F" w14:textId="77777777" w:rsidR="002150A5" w:rsidRDefault="002150A5" w:rsidP="00B4669A">
            <w:pPr>
              <w:pStyle w:val="Tabletext"/>
            </w:pPr>
            <w:r>
              <w:rPr>
                <w:i/>
                <w:iCs/>
              </w:rPr>
              <w:t>Location (in-person/online)</w:t>
            </w:r>
          </w:p>
        </w:tc>
      </w:tr>
      <w:tr w:rsidR="002150A5" w14:paraId="272487FB" w14:textId="77777777" w:rsidTr="00277D81">
        <w:trPr>
          <w:trHeight w:val="127"/>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4E48E7E" w14:textId="77777777" w:rsidR="002150A5" w:rsidRDefault="002150A5" w:rsidP="00B4669A">
            <w:pPr>
              <w:pStyle w:val="Tabletext"/>
            </w:pPr>
          </w:p>
        </w:tc>
        <w:tc>
          <w:tcPr>
            <w:tcW w:w="2393" w:type="dxa"/>
            <w:tcBorders>
              <w:top w:val="single" w:sz="4" w:space="0" w:color="auto"/>
              <w:left w:val="single" w:sz="4" w:space="0" w:color="auto"/>
              <w:bottom w:val="single" w:sz="4" w:space="0" w:color="auto"/>
              <w:right w:val="single" w:sz="4" w:space="0" w:color="auto"/>
            </w:tcBorders>
          </w:tcPr>
          <w:p w14:paraId="6F3B2CD2" w14:textId="77777777" w:rsidR="002150A5" w:rsidRDefault="002150A5" w:rsidP="00B4669A">
            <w:pPr>
              <w:pStyle w:val="Tabletext"/>
            </w:pPr>
          </w:p>
        </w:tc>
        <w:tc>
          <w:tcPr>
            <w:tcW w:w="2109" w:type="dxa"/>
            <w:tcBorders>
              <w:top w:val="single" w:sz="4" w:space="0" w:color="auto"/>
              <w:left w:val="single" w:sz="4" w:space="0" w:color="auto"/>
              <w:bottom w:val="single" w:sz="4" w:space="0" w:color="auto"/>
              <w:right w:val="single" w:sz="4" w:space="0" w:color="auto"/>
            </w:tcBorders>
          </w:tcPr>
          <w:p w14:paraId="4C336535" w14:textId="77777777" w:rsidR="002150A5" w:rsidRDefault="002150A5" w:rsidP="00B4669A">
            <w:pPr>
              <w:pStyle w:val="Tabletext"/>
            </w:pPr>
          </w:p>
        </w:tc>
        <w:tc>
          <w:tcPr>
            <w:tcW w:w="2109" w:type="dxa"/>
            <w:tcBorders>
              <w:top w:val="single" w:sz="4" w:space="0" w:color="auto"/>
              <w:left w:val="single" w:sz="4" w:space="0" w:color="auto"/>
              <w:bottom w:val="single" w:sz="4" w:space="0" w:color="auto"/>
              <w:right w:val="single" w:sz="4" w:space="0" w:color="auto"/>
            </w:tcBorders>
          </w:tcPr>
          <w:p w14:paraId="6ABE71E7" w14:textId="77777777" w:rsidR="002150A5" w:rsidRDefault="002150A5" w:rsidP="00B4669A">
            <w:pPr>
              <w:pStyle w:val="Tabletext"/>
            </w:pPr>
          </w:p>
        </w:tc>
      </w:tr>
      <w:tr w:rsidR="002150A5" w14:paraId="12B29196" w14:textId="77777777" w:rsidTr="00277D81">
        <w:trPr>
          <w:trHeight w:val="127"/>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F817296" w14:textId="77777777" w:rsidR="002150A5" w:rsidRDefault="002150A5" w:rsidP="00B4669A">
            <w:pPr>
              <w:pStyle w:val="Tabletext"/>
            </w:pPr>
          </w:p>
        </w:tc>
        <w:tc>
          <w:tcPr>
            <w:tcW w:w="2393" w:type="dxa"/>
            <w:tcBorders>
              <w:top w:val="single" w:sz="4" w:space="0" w:color="auto"/>
              <w:left w:val="single" w:sz="4" w:space="0" w:color="auto"/>
              <w:bottom w:val="single" w:sz="4" w:space="0" w:color="auto"/>
              <w:right w:val="single" w:sz="4" w:space="0" w:color="auto"/>
            </w:tcBorders>
          </w:tcPr>
          <w:p w14:paraId="6415CC7E" w14:textId="77777777" w:rsidR="002150A5" w:rsidRDefault="002150A5" w:rsidP="00B4669A">
            <w:pPr>
              <w:pStyle w:val="Tabletext"/>
            </w:pPr>
          </w:p>
        </w:tc>
        <w:tc>
          <w:tcPr>
            <w:tcW w:w="2109" w:type="dxa"/>
            <w:tcBorders>
              <w:top w:val="single" w:sz="4" w:space="0" w:color="auto"/>
              <w:left w:val="single" w:sz="4" w:space="0" w:color="auto"/>
              <w:bottom w:val="single" w:sz="4" w:space="0" w:color="auto"/>
              <w:right w:val="single" w:sz="4" w:space="0" w:color="auto"/>
            </w:tcBorders>
          </w:tcPr>
          <w:p w14:paraId="3352DC1C" w14:textId="77777777" w:rsidR="002150A5" w:rsidRDefault="002150A5" w:rsidP="00B4669A">
            <w:pPr>
              <w:pStyle w:val="Tabletext"/>
            </w:pPr>
          </w:p>
        </w:tc>
        <w:tc>
          <w:tcPr>
            <w:tcW w:w="2109" w:type="dxa"/>
            <w:tcBorders>
              <w:top w:val="single" w:sz="4" w:space="0" w:color="auto"/>
              <w:left w:val="single" w:sz="4" w:space="0" w:color="auto"/>
              <w:bottom w:val="single" w:sz="4" w:space="0" w:color="auto"/>
              <w:right w:val="single" w:sz="4" w:space="0" w:color="auto"/>
            </w:tcBorders>
          </w:tcPr>
          <w:p w14:paraId="0CD2EBF3" w14:textId="77777777" w:rsidR="002150A5" w:rsidRDefault="002150A5" w:rsidP="00B4669A">
            <w:pPr>
              <w:pStyle w:val="Tabletext"/>
            </w:pPr>
          </w:p>
        </w:tc>
      </w:tr>
      <w:tr w:rsidR="002150A5" w14:paraId="2B71D7AC" w14:textId="77777777" w:rsidTr="00277D81">
        <w:trPr>
          <w:trHeight w:val="127"/>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787E5D5" w14:textId="77777777" w:rsidR="002150A5" w:rsidRDefault="002150A5" w:rsidP="00B4669A">
            <w:pPr>
              <w:pStyle w:val="Tabletext"/>
            </w:pPr>
          </w:p>
        </w:tc>
        <w:tc>
          <w:tcPr>
            <w:tcW w:w="2393" w:type="dxa"/>
            <w:tcBorders>
              <w:top w:val="single" w:sz="4" w:space="0" w:color="auto"/>
              <w:left w:val="single" w:sz="4" w:space="0" w:color="auto"/>
              <w:bottom w:val="single" w:sz="4" w:space="0" w:color="auto"/>
              <w:right w:val="single" w:sz="4" w:space="0" w:color="auto"/>
            </w:tcBorders>
          </w:tcPr>
          <w:p w14:paraId="6388FB03" w14:textId="77777777" w:rsidR="002150A5" w:rsidRDefault="002150A5" w:rsidP="00B4669A">
            <w:pPr>
              <w:pStyle w:val="Tabletext"/>
            </w:pPr>
          </w:p>
        </w:tc>
        <w:tc>
          <w:tcPr>
            <w:tcW w:w="2109" w:type="dxa"/>
            <w:tcBorders>
              <w:top w:val="single" w:sz="4" w:space="0" w:color="auto"/>
              <w:left w:val="single" w:sz="4" w:space="0" w:color="auto"/>
              <w:bottom w:val="single" w:sz="4" w:space="0" w:color="auto"/>
              <w:right w:val="single" w:sz="4" w:space="0" w:color="auto"/>
            </w:tcBorders>
          </w:tcPr>
          <w:p w14:paraId="19128BBE" w14:textId="77777777" w:rsidR="002150A5" w:rsidRDefault="002150A5" w:rsidP="00B4669A">
            <w:pPr>
              <w:pStyle w:val="Tabletext"/>
            </w:pPr>
          </w:p>
        </w:tc>
        <w:tc>
          <w:tcPr>
            <w:tcW w:w="2109" w:type="dxa"/>
            <w:tcBorders>
              <w:top w:val="single" w:sz="4" w:space="0" w:color="auto"/>
              <w:left w:val="single" w:sz="4" w:space="0" w:color="auto"/>
              <w:bottom w:val="single" w:sz="4" w:space="0" w:color="auto"/>
              <w:right w:val="single" w:sz="4" w:space="0" w:color="auto"/>
            </w:tcBorders>
          </w:tcPr>
          <w:p w14:paraId="7787AFD8" w14:textId="77777777" w:rsidR="002150A5" w:rsidRDefault="002150A5" w:rsidP="00B4669A">
            <w:pPr>
              <w:pStyle w:val="Tabletext"/>
            </w:pPr>
          </w:p>
        </w:tc>
      </w:tr>
    </w:tbl>
    <w:p w14:paraId="496BB208" w14:textId="77777777" w:rsidR="002150A5" w:rsidRDefault="002150A5" w:rsidP="002150A5">
      <w:pPr>
        <w:rPr>
          <w:rFonts w:asciiTheme="minorHAnsi" w:hAnsiTheme="minorHAnsi"/>
        </w:rPr>
      </w:pPr>
      <w:r>
        <w:t>Once received, we will contact you as to the best way to proceed.</w:t>
      </w:r>
    </w:p>
    <w:p w14:paraId="4399C0DC" w14:textId="77777777" w:rsidR="002150A5" w:rsidRDefault="002150A5" w:rsidP="002150A5">
      <w:r>
        <w:t>If you have any queries or comments in relation to any of the above, please contact me.</w:t>
      </w:r>
    </w:p>
    <w:p w14:paraId="4C870351" w14:textId="72B3ADA7" w:rsidR="00DC1633" w:rsidRDefault="002150A5" w:rsidP="002150A5">
      <w:r>
        <w:t>Regards</w:t>
      </w:r>
      <w:bookmarkEnd w:id="0"/>
    </w:p>
    <w:p w14:paraId="7219C9FD" w14:textId="6266E585" w:rsidR="002150A5" w:rsidRDefault="002150A5" w:rsidP="002150A5">
      <w:r>
        <w:rPr>
          <w:noProof/>
        </w:rPr>
        <w:drawing>
          <wp:inline distT="0" distB="0" distL="0" distR="0" wp14:anchorId="20800DD6" wp14:editId="6B9FA182">
            <wp:extent cx="2346709" cy="914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83261" cy="928643"/>
                    </a:xfrm>
                    <a:prstGeom prst="rect">
                      <a:avLst/>
                    </a:prstGeom>
                  </pic:spPr>
                </pic:pic>
              </a:graphicData>
            </a:graphic>
          </wp:inline>
        </w:drawing>
      </w:r>
    </w:p>
    <w:p w14:paraId="1AF16C7B" w14:textId="1C56E474" w:rsidR="002150A5" w:rsidRPr="00DC1633" w:rsidRDefault="002150A5" w:rsidP="002150A5">
      <w:pPr>
        <w:rPr>
          <w:lang w:eastAsia="en-AU"/>
        </w:rPr>
        <w:sectPr w:rsidR="002150A5" w:rsidRPr="00DC1633" w:rsidSect="00332D3C">
          <w:headerReference w:type="default" r:id="rId12"/>
          <w:footerReference w:type="default" r:id="rId13"/>
          <w:headerReference w:type="first" r:id="rId14"/>
          <w:footerReference w:type="first" r:id="rId15"/>
          <w:pgSz w:w="11906" w:h="16838" w:code="9"/>
          <w:pgMar w:top="992" w:right="1440" w:bottom="992" w:left="1440" w:header="709" w:footer="567" w:gutter="0"/>
          <w:cols w:space="708"/>
          <w:titlePg/>
          <w:docGrid w:linePitch="360"/>
        </w:sectPr>
      </w:pPr>
    </w:p>
    <w:p w14:paraId="70BCEB6F" w14:textId="2D228FD1" w:rsidR="002150A5" w:rsidRDefault="00B4669A" w:rsidP="002150A5">
      <w:pPr>
        <w:pStyle w:val="Annexure"/>
        <w:numPr>
          <w:ilvl w:val="0"/>
          <w:numId w:val="14"/>
        </w:numPr>
        <w:tabs>
          <w:tab w:val="left" w:pos="720"/>
        </w:tabs>
        <w:ind w:hanging="720"/>
      </w:pPr>
      <w:r>
        <w:lastRenderedPageBreak/>
        <w:t xml:space="preserve"> </w:t>
      </w:r>
      <w:r w:rsidR="002150A5">
        <w:t xml:space="preserve">– </w:t>
      </w:r>
      <w:r>
        <w:t>Our understanding of your circumstances</w:t>
      </w:r>
    </w:p>
    <w:p w14:paraId="385CB261" w14:textId="63BA9479" w:rsidR="002150A5" w:rsidRDefault="00B4669A" w:rsidP="00B4669A">
      <w:pPr>
        <w:rPr>
          <w:rFonts w:asciiTheme="minorHAnsi" w:hAnsiTheme="minorHAnsi"/>
          <w:b/>
          <w:bCs/>
          <w:lang w:eastAsia="en-US"/>
        </w:rPr>
      </w:pPr>
      <w:r>
        <w:t>Our fixed price and proposed scope of work are based on our understanding of your circumstances as follows:</w:t>
      </w:r>
    </w:p>
    <w:p w14:paraId="02FB8AD3" w14:textId="45147D52" w:rsidR="00150494" w:rsidRDefault="00150494" w:rsidP="00150494">
      <w:pPr>
        <w:pStyle w:val="Letterlevel2"/>
        <w:numPr>
          <w:ilvl w:val="0"/>
          <w:numId w:val="0"/>
        </w:numPr>
        <w:ind w:left="1417" w:hanging="708"/>
      </w:pPr>
      <w:r>
        <w:t xml:space="preserve">{%p for a in </w:t>
      </w:r>
      <w:r>
        <w:t xml:space="preserve">circ </w:t>
      </w:r>
      <w:r>
        <w:t>%}</w:t>
      </w:r>
    </w:p>
    <w:p w14:paraId="07097D6C" w14:textId="77777777" w:rsidR="00150494" w:rsidRDefault="00150494" w:rsidP="00150494">
      <w:pPr>
        <w:pStyle w:val="Annexurelevel1"/>
      </w:pPr>
      <w:r>
        <w:t>{{ a }}</w:t>
      </w:r>
    </w:p>
    <w:p w14:paraId="121D57A1" w14:textId="77777777" w:rsidR="00150494" w:rsidRDefault="00150494" w:rsidP="00150494">
      <w:pPr>
        <w:pStyle w:val="Letterlevel1"/>
        <w:numPr>
          <w:ilvl w:val="0"/>
          <w:numId w:val="0"/>
        </w:numPr>
        <w:ind w:left="709"/>
      </w:pPr>
      <w:r>
        <w:t>{%p endfor %}</w:t>
      </w:r>
    </w:p>
    <w:p w14:paraId="2793D95E" w14:textId="28FD2BA0" w:rsidR="00D62917" w:rsidRDefault="00D62917" w:rsidP="00150494">
      <w:pPr>
        <w:pStyle w:val="Annexurelevel1"/>
        <w:numPr>
          <w:ilvl w:val="0"/>
          <w:numId w:val="0"/>
        </w:numPr>
        <w:ind w:left="720" w:hanging="720"/>
        <w:rPr>
          <w:lang w:eastAsia="en-AU"/>
        </w:rPr>
      </w:pPr>
    </w:p>
    <w:p w14:paraId="137F74C4" w14:textId="4F6A9903" w:rsidR="002150A5" w:rsidRDefault="002150A5" w:rsidP="00D62917">
      <w:pPr>
        <w:rPr>
          <w:lang w:eastAsia="en-AU"/>
        </w:rPr>
      </w:pPr>
      <w:r>
        <w:rPr>
          <w:lang w:eastAsia="en-AU"/>
        </w:rPr>
        <w:br w:type="page"/>
      </w:r>
    </w:p>
    <w:p w14:paraId="0C006CFA" w14:textId="77777777" w:rsidR="002150A5" w:rsidRDefault="002150A5" w:rsidP="002150A5">
      <w:pPr>
        <w:pStyle w:val="Annexure"/>
        <w:numPr>
          <w:ilvl w:val="0"/>
          <w:numId w:val="14"/>
        </w:numPr>
        <w:tabs>
          <w:tab w:val="left" w:pos="720"/>
        </w:tabs>
        <w:ind w:hanging="720"/>
      </w:pPr>
    </w:p>
    <w:p w14:paraId="0761712A" w14:textId="7D7B96A4" w:rsidR="002150A5" w:rsidRDefault="002150A5" w:rsidP="002150A5">
      <w:pPr>
        <w:pStyle w:val="Heading"/>
        <w:spacing w:before="0"/>
      </w:pPr>
      <w:r>
        <w:rPr>
          <w:noProof/>
        </w:rPr>
        <w:drawing>
          <wp:inline distT="0" distB="0" distL="0" distR="0" wp14:anchorId="199F36A7" wp14:editId="3A76DFFC">
            <wp:extent cx="2639695" cy="888365"/>
            <wp:effectExtent l="0" t="0" r="8255" b="698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9695" cy="888365"/>
                    </a:xfrm>
                    <a:prstGeom prst="rect">
                      <a:avLst/>
                    </a:prstGeom>
                    <a:noFill/>
                    <a:ln>
                      <a:noFill/>
                    </a:ln>
                  </pic:spPr>
                </pic:pic>
              </a:graphicData>
            </a:graphic>
          </wp:inline>
        </w:drawing>
      </w:r>
    </w:p>
    <w:p w14:paraId="403F1087" w14:textId="77777777" w:rsidR="002150A5" w:rsidRDefault="002150A5" w:rsidP="002150A5">
      <w:pPr>
        <w:pStyle w:val="Heading"/>
        <w:spacing w:before="0"/>
      </w:pPr>
      <w:r>
        <w:t>Service agreement</w:t>
      </w:r>
    </w:p>
    <w:p w14:paraId="2B425283" w14:textId="77777777" w:rsidR="00E455C9" w:rsidRDefault="00E455C9" w:rsidP="002150A5">
      <w:pPr>
        <w:pStyle w:val="Heading1"/>
        <w:numPr>
          <w:ilvl w:val="0"/>
          <w:numId w:val="0"/>
        </w:numPr>
        <w:rPr>
          <w:sz w:val="22"/>
        </w:rPr>
        <w:sectPr w:rsidR="00E455C9" w:rsidSect="00D62917">
          <w:footerReference w:type="default" r:id="rId17"/>
          <w:pgSz w:w="11906" w:h="16838" w:code="9"/>
          <w:pgMar w:top="992" w:right="1440" w:bottom="992" w:left="1440" w:header="709" w:footer="567" w:gutter="0"/>
          <w:cols w:space="708"/>
          <w:docGrid w:linePitch="360"/>
        </w:sectPr>
      </w:pPr>
    </w:p>
    <w:p w14:paraId="4E69F4B1" w14:textId="430B8035" w:rsidR="002150A5" w:rsidRDefault="002150A5" w:rsidP="002150A5">
      <w:pPr>
        <w:pStyle w:val="Heading1"/>
        <w:numPr>
          <w:ilvl w:val="0"/>
          <w:numId w:val="0"/>
        </w:numPr>
        <w:rPr>
          <w:sz w:val="22"/>
        </w:rPr>
      </w:pPr>
      <w:r>
        <w:rPr>
          <w:sz w:val="22"/>
        </w:rPr>
        <w:t>The terms of engagement between you and Chat Legal Pty Ltd ABN 64 621 391 553 (</w:t>
      </w:r>
      <w:r>
        <w:rPr>
          <w:b w:val="0"/>
          <w:sz w:val="22"/>
        </w:rPr>
        <w:t>us</w:t>
      </w:r>
      <w:r>
        <w:rPr>
          <w:sz w:val="22"/>
        </w:rPr>
        <w:t xml:space="preserve">) are outlined below if you have instructed us to undertake work.  </w:t>
      </w:r>
      <w:r>
        <w:rPr>
          <w:i/>
          <w:iCs/>
          <w:sz w:val="22"/>
          <w:u w:val="single"/>
        </w:rPr>
        <w:t>By continuing to instruct us, you acknowledge and agree that you have read and accept the terms of this agreement</w:t>
      </w:r>
      <w:r>
        <w:rPr>
          <w:sz w:val="22"/>
        </w:rPr>
        <w:t>.</w:t>
      </w:r>
    </w:p>
    <w:p w14:paraId="51DD087C" w14:textId="77777777" w:rsidR="002150A5" w:rsidRDefault="002150A5" w:rsidP="002150A5">
      <w:pPr>
        <w:pStyle w:val="Heading1"/>
        <w:rPr>
          <w:sz w:val="24"/>
        </w:rPr>
      </w:pPr>
      <w:r>
        <w:t>Service and pricing</w:t>
      </w:r>
    </w:p>
    <w:p w14:paraId="279B6340" w14:textId="77777777" w:rsidR="002150A5" w:rsidRDefault="002150A5" w:rsidP="002150A5">
      <w:pPr>
        <w:pStyle w:val="Heading2"/>
      </w:pPr>
      <w:r>
        <w:t xml:space="preserve">The work (the </w:t>
      </w:r>
      <w:r>
        <w:rPr>
          <w:b/>
        </w:rPr>
        <w:t>Work</w:t>
      </w:r>
      <w:r>
        <w:t>) you have engaged us to undertake will be outlined in writing (whether by letter, email or other electronic communication) (</w:t>
      </w:r>
      <w:r>
        <w:rPr>
          <w:b/>
        </w:rPr>
        <w:t>Letter</w:t>
      </w:r>
      <w:r>
        <w:t>) from time to time.</w:t>
      </w:r>
    </w:p>
    <w:p w14:paraId="0F3B5ECD" w14:textId="77777777" w:rsidR="002150A5" w:rsidRDefault="002150A5" w:rsidP="002150A5">
      <w:pPr>
        <w:pStyle w:val="Heading2"/>
      </w:pPr>
      <w:r>
        <w:t>We only work on a fixed price basis.</w:t>
      </w:r>
    </w:p>
    <w:p w14:paraId="73B09C10" w14:textId="77777777" w:rsidR="002150A5" w:rsidRDefault="002150A5" w:rsidP="002150A5">
      <w:pPr>
        <w:pStyle w:val="Heading2"/>
      </w:pPr>
      <w:r>
        <w:t>Our fixed prices to undertake the Work will be provided for in the Letter.</w:t>
      </w:r>
    </w:p>
    <w:p w14:paraId="595FF77D" w14:textId="77777777" w:rsidR="002150A5" w:rsidRDefault="002150A5" w:rsidP="002150A5">
      <w:pPr>
        <w:pStyle w:val="Heading2"/>
      </w:pPr>
      <w:r>
        <w:t>Our fixed prices in the Letter relate to our professional fees only.</w:t>
      </w:r>
    </w:p>
    <w:p w14:paraId="51A662FB" w14:textId="77777777" w:rsidR="002150A5" w:rsidRDefault="002150A5" w:rsidP="002150A5">
      <w:pPr>
        <w:pStyle w:val="Heading2"/>
      </w:pPr>
      <w:r>
        <w:t xml:space="preserve">Unless otherwise stated, the prices </w:t>
      </w:r>
      <w:r>
        <w:rPr>
          <w:b/>
        </w:rPr>
        <w:t>will not</w:t>
      </w:r>
      <w:r>
        <w:t xml:space="preserve"> be inclusive of disbursements or other expenses which includes but is not limited to lodgement fees, taxes or stamp duty.</w:t>
      </w:r>
    </w:p>
    <w:p w14:paraId="77301896" w14:textId="77777777" w:rsidR="002150A5" w:rsidRDefault="002150A5" w:rsidP="002150A5">
      <w:pPr>
        <w:pStyle w:val="Heading2"/>
      </w:pPr>
      <w:r>
        <w:t>We will seek your authority prior to incurring any disbursements for you.</w:t>
      </w:r>
    </w:p>
    <w:p w14:paraId="0B2C37CB" w14:textId="77777777" w:rsidR="002150A5" w:rsidRDefault="002150A5" w:rsidP="002150A5">
      <w:pPr>
        <w:pStyle w:val="Heading2"/>
      </w:pPr>
      <w:r>
        <w:t>We will only undertake the Work once we have received written approval that a fixed price has been accepted.</w:t>
      </w:r>
    </w:p>
    <w:p w14:paraId="3A651F9E" w14:textId="77777777" w:rsidR="002150A5" w:rsidRDefault="002150A5" w:rsidP="002150A5">
      <w:pPr>
        <w:pStyle w:val="Heading2"/>
      </w:pPr>
      <w:r>
        <w:t xml:space="preserve">Our fixed prices are guaranteed for 30 days from our Letter provided your </w:t>
      </w:r>
      <w:r>
        <w:t>circumstances and instructions remain substantially the same.</w:t>
      </w:r>
    </w:p>
    <w:p w14:paraId="547AC511" w14:textId="77777777" w:rsidR="002150A5" w:rsidRDefault="002150A5" w:rsidP="002150A5">
      <w:pPr>
        <w:pStyle w:val="Heading2"/>
      </w:pPr>
      <w:r>
        <w:t>We will confirm with you in writing of any fixed prices that have been varied due to changes in your circumstances or instructions.</w:t>
      </w:r>
    </w:p>
    <w:p w14:paraId="04E700C2" w14:textId="77777777" w:rsidR="002150A5" w:rsidRDefault="002150A5" w:rsidP="002150A5">
      <w:pPr>
        <w:pStyle w:val="Heading2"/>
      </w:pPr>
      <w:r>
        <w:t>If you instruct us to undertake additional work not originally contemplated under the original Letter, we will communicate with you in writing of any further fixed prices or disbursements prior to proceeding.</w:t>
      </w:r>
    </w:p>
    <w:p w14:paraId="2D14D550" w14:textId="77777777" w:rsidR="002150A5" w:rsidRDefault="002150A5" w:rsidP="002150A5">
      <w:pPr>
        <w:pStyle w:val="Heading2"/>
      </w:pPr>
      <w:r>
        <w:t>You agree that should your circumstances or our instructions change to a degree that our engagement is terminated, we will mutually agree to a reasonable price for the work we have undertaken.</w:t>
      </w:r>
    </w:p>
    <w:p w14:paraId="134838CE" w14:textId="77777777" w:rsidR="002150A5" w:rsidRDefault="002150A5" w:rsidP="002150A5">
      <w:pPr>
        <w:pStyle w:val="Heading1"/>
      </w:pPr>
      <w:r>
        <w:t>Disbursements</w:t>
      </w:r>
    </w:p>
    <w:p w14:paraId="54B7E909" w14:textId="77777777" w:rsidR="002150A5" w:rsidRDefault="002150A5" w:rsidP="002150A5">
      <w:pPr>
        <w:pStyle w:val="Heading2"/>
      </w:pPr>
      <w:r>
        <w:t xml:space="preserve">We may incur costs as your agent.  If requested, we will give you the tax invoice from the relevant supplier. </w:t>
      </w:r>
    </w:p>
    <w:p w14:paraId="2E73F2EF" w14:textId="77777777" w:rsidR="002150A5" w:rsidRDefault="002150A5" w:rsidP="002150A5">
      <w:pPr>
        <w:pStyle w:val="Heading2"/>
      </w:pPr>
      <w:r>
        <w:t>To the extent any disbursements are incurred by us with your authority, you agree to pay us the amount we incur on your behalf provided we have obtained your prior consent.</w:t>
      </w:r>
    </w:p>
    <w:p w14:paraId="313B8D8C" w14:textId="77777777" w:rsidR="002150A5" w:rsidRDefault="002150A5" w:rsidP="002150A5">
      <w:pPr>
        <w:pStyle w:val="Heading1"/>
      </w:pPr>
      <w:r>
        <w:t>Payment</w:t>
      </w:r>
    </w:p>
    <w:p w14:paraId="54B1FBB7" w14:textId="77777777" w:rsidR="002150A5" w:rsidRDefault="002150A5" w:rsidP="002150A5">
      <w:pPr>
        <w:pStyle w:val="Heading2"/>
      </w:pPr>
      <w:r>
        <w:t>We will not issue you with an invoice unless a fixed price has been agreed.</w:t>
      </w:r>
    </w:p>
    <w:p w14:paraId="4B127CBD" w14:textId="77777777" w:rsidR="002150A5" w:rsidRDefault="002150A5" w:rsidP="002150A5">
      <w:pPr>
        <w:pStyle w:val="Heading2"/>
      </w:pPr>
      <w:r>
        <w:t xml:space="preserve">We will issue you with an invoice pursuant to the agreed fixed price per </w:t>
      </w:r>
      <w:r>
        <w:lastRenderedPageBreak/>
        <w:t>the invoice date terms being achieved as outlined in the Letter.</w:t>
      </w:r>
    </w:p>
    <w:p w14:paraId="1F482FA9" w14:textId="77777777" w:rsidR="002150A5" w:rsidRDefault="002150A5" w:rsidP="002150A5">
      <w:pPr>
        <w:pStyle w:val="Heading2"/>
      </w:pPr>
      <w:r>
        <w:t>You consent to receiving electronic invoices.</w:t>
      </w:r>
    </w:p>
    <w:p w14:paraId="2F59276F" w14:textId="77777777" w:rsidR="002150A5" w:rsidRDefault="002150A5" w:rsidP="002150A5">
      <w:pPr>
        <w:pStyle w:val="Heading2"/>
      </w:pPr>
      <w:r>
        <w:t xml:space="preserve">The terms of payment of the invoice is </w:t>
      </w:r>
      <w:r>
        <w:rPr>
          <w:b/>
        </w:rPr>
        <w:t>7 (SEVEN) days</w:t>
      </w:r>
      <w:r>
        <w:t xml:space="preserve"> from the date of issue.  We can charge interest on overdue accounts at the rate equal to the Cash Rate Target set by the Reserve Bank of Australia (as at the date on the tax invoice) plus 3.5%. </w:t>
      </w:r>
    </w:p>
    <w:p w14:paraId="0A4A9A47" w14:textId="77777777" w:rsidR="002150A5" w:rsidRDefault="002150A5" w:rsidP="002150A5">
      <w:pPr>
        <w:pStyle w:val="Heading1"/>
      </w:pPr>
      <w:r>
        <w:t>Legal rights</w:t>
      </w:r>
    </w:p>
    <w:p w14:paraId="6B0D5E2C" w14:textId="77777777" w:rsidR="002150A5" w:rsidRDefault="002150A5" w:rsidP="002150A5">
      <w:pPr>
        <w:pStyle w:val="Heading2"/>
      </w:pPr>
      <w:r>
        <w:t>You have the right to:</w:t>
      </w:r>
    </w:p>
    <w:p w14:paraId="7AE2A9A7" w14:textId="77777777" w:rsidR="002150A5" w:rsidRDefault="002150A5" w:rsidP="002150A5">
      <w:pPr>
        <w:pStyle w:val="Heading3"/>
      </w:pPr>
      <w:r>
        <w:t>Negotiate a costs agreement with us;</w:t>
      </w:r>
    </w:p>
    <w:p w14:paraId="64936C9E" w14:textId="77777777" w:rsidR="002150A5" w:rsidRDefault="002150A5" w:rsidP="002150A5">
      <w:pPr>
        <w:pStyle w:val="Heading3"/>
      </w:pPr>
      <w:r>
        <w:t>Receive a bill of costs from us;</w:t>
      </w:r>
    </w:p>
    <w:p w14:paraId="06BADA78" w14:textId="77777777" w:rsidR="002150A5" w:rsidRDefault="002150A5" w:rsidP="002150A5">
      <w:pPr>
        <w:pStyle w:val="Heading3"/>
      </w:pPr>
      <w:r>
        <w:t>Request an itemised bill of costs after receiving a lump sum bill from us;</w:t>
      </w:r>
    </w:p>
    <w:p w14:paraId="495BE4BE" w14:textId="77777777" w:rsidR="002150A5" w:rsidRDefault="002150A5" w:rsidP="002150A5">
      <w:pPr>
        <w:pStyle w:val="Heading3"/>
      </w:pPr>
      <w:r>
        <w:t>Request written reports about the progress of your matter and the costs incurred in your matter;</w:t>
      </w:r>
    </w:p>
    <w:p w14:paraId="65631ADF" w14:textId="77777777" w:rsidR="002150A5" w:rsidRDefault="002150A5" w:rsidP="002150A5">
      <w:pPr>
        <w:pStyle w:val="Heading3"/>
      </w:pPr>
      <w:r>
        <w:t>Apply for costs to be assessed within 12 months if you are unhappy with our costs;</w:t>
      </w:r>
    </w:p>
    <w:p w14:paraId="260AD2A7" w14:textId="77777777" w:rsidR="002150A5" w:rsidRDefault="002150A5" w:rsidP="002150A5">
      <w:pPr>
        <w:pStyle w:val="Heading3"/>
      </w:pPr>
      <w:r>
        <w:t>Apply for the costs agreement to be set aside;</w:t>
      </w:r>
    </w:p>
    <w:p w14:paraId="08400AE4" w14:textId="77777777" w:rsidR="002150A5" w:rsidRDefault="002150A5" w:rsidP="002150A5">
      <w:pPr>
        <w:pStyle w:val="Heading3"/>
      </w:pPr>
      <w:r>
        <w:t xml:space="preserve">Accept or reject any offer we make for an interstate costs law to apply to your matter; </w:t>
      </w:r>
    </w:p>
    <w:p w14:paraId="1BEE857A" w14:textId="77777777" w:rsidR="002150A5" w:rsidRDefault="002150A5" w:rsidP="002150A5">
      <w:pPr>
        <w:pStyle w:val="Heading3"/>
      </w:pPr>
      <w:r>
        <w:t>Notify us that you require an interstate costs law to apply to your matter;</w:t>
      </w:r>
    </w:p>
    <w:p w14:paraId="28835916" w14:textId="77777777" w:rsidR="002150A5" w:rsidRDefault="002150A5" w:rsidP="002150A5">
      <w:pPr>
        <w:pStyle w:val="Heading3"/>
      </w:pPr>
      <w:r>
        <w:t>Be notified of any substantial change in the matters disclosed in this notice.</w:t>
      </w:r>
    </w:p>
    <w:p w14:paraId="51FD6A92" w14:textId="77777777" w:rsidR="002150A5" w:rsidRDefault="002150A5" w:rsidP="002150A5">
      <w:pPr>
        <w:pStyle w:val="Heading2"/>
      </w:pPr>
      <w:r>
        <w:t xml:space="preserve">This document provides you with the information about our legal services, the costs of those services and your </w:t>
      </w:r>
      <w:r>
        <w:t>rights.  For more information about your rights, please read the fact sheet titled Legal Costs – Your Right to Know.  You can ask us for a copy or obtain it from the Queensland Law Society or download it from their website.</w:t>
      </w:r>
    </w:p>
    <w:p w14:paraId="01EE4B1E" w14:textId="77777777" w:rsidR="002150A5" w:rsidRDefault="002150A5" w:rsidP="002150A5">
      <w:pPr>
        <w:pStyle w:val="Heading1"/>
      </w:pPr>
      <w:r>
        <w:t>Agent</w:t>
      </w:r>
    </w:p>
    <w:p w14:paraId="2DC47CD7" w14:textId="77777777" w:rsidR="002150A5" w:rsidRDefault="002150A5" w:rsidP="002150A5">
      <w:pPr>
        <w:pStyle w:val="Heading2"/>
      </w:pPr>
      <w:r>
        <w:t>You authorise us to liaise with any advisor you appoint as your agent by way of letter (</w:t>
      </w:r>
      <w:r>
        <w:rPr>
          <w:b/>
        </w:rPr>
        <w:t>Agent</w:t>
      </w:r>
      <w:r>
        <w:t>), to complete the work until you tell us otherwise.</w:t>
      </w:r>
    </w:p>
    <w:p w14:paraId="65F60DC3" w14:textId="77777777" w:rsidR="002150A5" w:rsidRDefault="002150A5" w:rsidP="002150A5">
      <w:pPr>
        <w:pStyle w:val="Heading2"/>
      </w:pPr>
      <w:r>
        <w:t>You agree the Agent is acting on your instructions and has your authority to:</w:t>
      </w:r>
    </w:p>
    <w:p w14:paraId="2B7AD186" w14:textId="77777777" w:rsidR="002150A5" w:rsidRDefault="002150A5" w:rsidP="002150A5">
      <w:pPr>
        <w:pStyle w:val="Heading3"/>
      </w:pPr>
      <w:r>
        <w:t>Communicate with us about the work;</w:t>
      </w:r>
    </w:p>
    <w:p w14:paraId="21C4D9CC" w14:textId="77777777" w:rsidR="002150A5" w:rsidRDefault="002150A5" w:rsidP="002150A5">
      <w:pPr>
        <w:pStyle w:val="Heading3"/>
      </w:pPr>
      <w:r>
        <w:t>Give us instructions and receive our advice about the work;</w:t>
      </w:r>
    </w:p>
    <w:p w14:paraId="17E431F7" w14:textId="77777777" w:rsidR="002150A5" w:rsidRDefault="002150A5" w:rsidP="002150A5">
      <w:pPr>
        <w:pStyle w:val="Heading3"/>
      </w:pPr>
      <w:r>
        <w:t>Receive notices from us on your behalf; and</w:t>
      </w:r>
    </w:p>
    <w:p w14:paraId="285D95D1" w14:textId="77777777" w:rsidR="002150A5" w:rsidRDefault="002150A5" w:rsidP="002150A5">
      <w:pPr>
        <w:pStyle w:val="Heading3"/>
      </w:pPr>
      <w:r>
        <w:t>Give comments and material to us, solely to assist us perform the work and provide our legal advice to you.</w:t>
      </w:r>
    </w:p>
    <w:p w14:paraId="29493889" w14:textId="77777777" w:rsidR="002150A5" w:rsidRDefault="002150A5" w:rsidP="002150A5">
      <w:pPr>
        <w:pStyle w:val="Heading1"/>
      </w:pPr>
      <w:r>
        <w:t>Disputes</w:t>
      </w:r>
    </w:p>
    <w:p w14:paraId="790AAFCA" w14:textId="77777777" w:rsidR="002150A5" w:rsidRDefault="002150A5" w:rsidP="002150A5">
      <w:pPr>
        <w:pStyle w:val="Heading2"/>
      </w:pPr>
      <w:r>
        <w:t xml:space="preserve">The following avenues are open to you under the terms of the </w:t>
      </w:r>
      <w:r>
        <w:rPr>
          <w:i/>
        </w:rPr>
        <w:t xml:space="preserve">Legal Profession Act 2007 </w:t>
      </w:r>
      <w:r>
        <w:t>(Qld).  In the event of a dispute in relation to legal costs:</w:t>
      </w:r>
    </w:p>
    <w:p w14:paraId="2A06D849" w14:textId="77777777" w:rsidR="002150A5" w:rsidRDefault="002150A5" w:rsidP="002150A5">
      <w:pPr>
        <w:pStyle w:val="Heading3"/>
      </w:pPr>
      <w:r>
        <w:t>To apply for a costs assessment within 12 months of delivery of a bill or request for payment or such extended time as may be permitted by the court or costs assessor after considering the reason for the delay; and</w:t>
      </w:r>
    </w:p>
    <w:p w14:paraId="63A444C1" w14:textId="77777777" w:rsidR="002150A5" w:rsidRDefault="002150A5" w:rsidP="002150A5">
      <w:pPr>
        <w:pStyle w:val="Heading3"/>
      </w:pPr>
      <w:r>
        <w:t xml:space="preserve">To apply to set aside the costs agreement within six years or </w:t>
      </w:r>
      <w:r>
        <w:lastRenderedPageBreak/>
        <w:t>other times as the law permits.</w:t>
      </w:r>
    </w:p>
    <w:p w14:paraId="2FEE90F5" w14:textId="77777777" w:rsidR="002150A5" w:rsidRDefault="002150A5" w:rsidP="002150A5">
      <w:pPr>
        <w:pStyle w:val="Heading1"/>
      </w:pPr>
      <w:r>
        <w:t>Multiple clients</w:t>
      </w:r>
    </w:p>
    <w:p w14:paraId="6E3BCF9B" w14:textId="77777777" w:rsidR="002150A5" w:rsidRDefault="002150A5" w:rsidP="002150A5">
      <w:pPr>
        <w:pStyle w:val="Heading2"/>
      </w:pPr>
      <w:r>
        <w:t>When acting for more than one person in undertaking the work, we will endeavour to act in the best interests of each person.</w:t>
      </w:r>
    </w:p>
    <w:p w14:paraId="07986DE4" w14:textId="77777777" w:rsidR="002150A5" w:rsidRDefault="002150A5" w:rsidP="002150A5">
      <w:pPr>
        <w:pStyle w:val="Heading2"/>
      </w:pPr>
      <w:r>
        <w:t>If we are unable to act in the best interest of each person, we will advise each of you to seek separate advice.</w:t>
      </w:r>
    </w:p>
    <w:p w14:paraId="7DBC6B9D" w14:textId="77777777" w:rsidR="002150A5" w:rsidRDefault="002150A5" w:rsidP="002150A5">
      <w:pPr>
        <w:pStyle w:val="Heading2"/>
      </w:pPr>
      <w:r>
        <w:t>Any instruction we receive from one of you may be taken to be instructions from all of you.</w:t>
      </w:r>
    </w:p>
    <w:p w14:paraId="4079512F" w14:textId="77777777" w:rsidR="002150A5" w:rsidRDefault="002150A5" w:rsidP="002150A5">
      <w:pPr>
        <w:pStyle w:val="Heading2"/>
      </w:pPr>
      <w:r>
        <w:t>All persons are jointly and severally responsible for paying the price and disbursements.</w:t>
      </w:r>
    </w:p>
    <w:p w14:paraId="092C4853" w14:textId="77777777" w:rsidR="002150A5" w:rsidRDefault="002150A5" w:rsidP="002150A5">
      <w:pPr>
        <w:pStyle w:val="Heading1"/>
      </w:pPr>
      <w:r>
        <w:t>Qualified advice</w:t>
      </w:r>
    </w:p>
    <w:p w14:paraId="02DF603D" w14:textId="77777777" w:rsidR="002150A5" w:rsidRDefault="002150A5" w:rsidP="002150A5">
      <w:pPr>
        <w:pStyle w:val="Heading2"/>
      </w:pPr>
      <w:r>
        <w:t>If the advice given by us to you is based on assumptions, qualifications or both, those assumptions or qualifications will be set out in the advice.</w:t>
      </w:r>
    </w:p>
    <w:p w14:paraId="4E7BAD98" w14:textId="77777777" w:rsidR="002150A5" w:rsidRDefault="002150A5" w:rsidP="002150A5">
      <w:pPr>
        <w:pStyle w:val="Heading2"/>
      </w:pPr>
      <w:r>
        <w:t>Once the advice is given, we are not liable for any part of the advice that is then found to be incorrect due to a later change in events, further information being given, further assumptions being made or assumptions on which the advice was based proving incorrect.</w:t>
      </w:r>
    </w:p>
    <w:p w14:paraId="79BF8B37" w14:textId="77777777" w:rsidR="002150A5" w:rsidRDefault="002150A5" w:rsidP="002150A5">
      <w:pPr>
        <w:pStyle w:val="Heading1"/>
      </w:pPr>
      <w:r>
        <w:t>Reliance</w:t>
      </w:r>
    </w:p>
    <w:p w14:paraId="444CBC82" w14:textId="77777777" w:rsidR="002150A5" w:rsidRDefault="002150A5" w:rsidP="002150A5">
      <w:pPr>
        <w:pStyle w:val="Heading2"/>
      </w:pPr>
      <w:r>
        <w:t>Our advice is given exclusively to you and we are not responsible to anyone else for any loss or damage they suffer as a result of them relying on our advice.</w:t>
      </w:r>
    </w:p>
    <w:p w14:paraId="4EE8A70F" w14:textId="77777777" w:rsidR="002150A5" w:rsidRDefault="002150A5" w:rsidP="002150A5">
      <w:pPr>
        <w:pStyle w:val="Heading2"/>
      </w:pPr>
      <w:r>
        <w:t>You acknowledge you are advised, and have had the opportunity, to seek independent advice about this document.</w:t>
      </w:r>
    </w:p>
    <w:p w14:paraId="4E5DD080" w14:textId="77777777" w:rsidR="002150A5" w:rsidRDefault="002150A5" w:rsidP="002150A5">
      <w:pPr>
        <w:pStyle w:val="Heading1"/>
      </w:pPr>
      <w:r>
        <w:t>Retention of files</w:t>
      </w:r>
    </w:p>
    <w:p w14:paraId="0014A77B" w14:textId="77777777" w:rsidR="002150A5" w:rsidRDefault="002150A5" w:rsidP="002150A5">
      <w:pPr>
        <w:pStyle w:val="Heading2"/>
      </w:pPr>
      <w:r>
        <w:t>We do not maintain physical files.  All of our files are stored electronically.</w:t>
      </w:r>
    </w:p>
    <w:p w14:paraId="3369B928" w14:textId="77777777" w:rsidR="002150A5" w:rsidRDefault="002150A5" w:rsidP="002150A5">
      <w:pPr>
        <w:pStyle w:val="Heading2"/>
      </w:pPr>
      <w:r>
        <w:t>You understand that we do not store any documents in secure storage.</w:t>
      </w:r>
    </w:p>
    <w:p w14:paraId="79F0F218" w14:textId="77777777" w:rsidR="002150A5" w:rsidRDefault="002150A5" w:rsidP="002150A5">
      <w:pPr>
        <w:pStyle w:val="Heading2"/>
      </w:pPr>
      <w:r>
        <w:t>You authorise us to destroy your file after seven years from completion of the Work and retain an electronic copy of your file if you request the file from us.</w:t>
      </w:r>
    </w:p>
    <w:p w14:paraId="2B8483E6" w14:textId="77777777" w:rsidR="002150A5" w:rsidRDefault="002150A5" w:rsidP="002150A5">
      <w:pPr>
        <w:pStyle w:val="Heading1"/>
      </w:pPr>
      <w:bookmarkStart w:id="1" w:name="_Ref206209787"/>
      <w:r>
        <w:t>Recordings</w:t>
      </w:r>
    </w:p>
    <w:p w14:paraId="15C4C7BA" w14:textId="77777777" w:rsidR="002150A5" w:rsidRDefault="002150A5" w:rsidP="002150A5">
      <w:pPr>
        <w:pStyle w:val="Heading2"/>
      </w:pPr>
      <w:r>
        <w:t>Recordings may be made of telephone conversations and meetings (either online or in person) for our records.</w:t>
      </w:r>
    </w:p>
    <w:p w14:paraId="392EF4C0" w14:textId="77777777" w:rsidR="002150A5" w:rsidRDefault="002150A5" w:rsidP="002150A5">
      <w:pPr>
        <w:pStyle w:val="Heading2"/>
      </w:pPr>
      <w:r>
        <w:t>We will obtain your consent (whether written or verbally) prior to undertaking any recording.</w:t>
      </w:r>
    </w:p>
    <w:p w14:paraId="59703CD8" w14:textId="77777777" w:rsidR="002150A5" w:rsidRDefault="002150A5" w:rsidP="002150A5">
      <w:pPr>
        <w:pStyle w:val="Heading2"/>
      </w:pPr>
      <w:r>
        <w:t>The recording will be stored on your electronic file for quality and assurance purposes and may be provided to another person or software for transcription.</w:t>
      </w:r>
    </w:p>
    <w:p w14:paraId="41DB152B" w14:textId="77777777" w:rsidR="002150A5" w:rsidRDefault="002150A5" w:rsidP="002150A5">
      <w:pPr>
        <w:pStyle w:val="Heading1"/>
      </w:pPr>
      <w:r>
        <w:t>Confidentiality</w:t>
      </w:r>
      <w:bookmarkEnd w:id="1"/>
    </w:p>
    <w:p w14:paraId="0CC7DF47" w14:textId="77777777" w:rsidR="002150A5" w:rsidRDefault="002150A5" w:rsidP="002150A5">
      <w:pPr>
        <w:pStyle w:val="Heading2"/>
      </w:pPr>
      <w:r>
        <w:t>We will keep all confidential information received from you in the course of the work, and persons performing work for you confidential.</w:t>
      </w:r>
    </w:p>
    <w:p w14:paraId="6ACD534C" w14:textId="77777777" w:rsidR="002150A5" w:rsidRDefault="002150A5" w:rsidP="002150A5">
      <w:pPr>
        <w:pStyle w:val="Heading2"/>
      </w:pPr>
      <w:r>
        <w:t>Our use of this information is subject to our Privacy Policy that can be found on our website.</w:t>
      </w:r>
    </w:p>
    <w:p w14:paraId="620186C4" w14:textId="77777777" w:rsidR="002150A5" w:rsidRDefault="002150A5" w:rsidP="002150A5">
      <w:pPr>
        <w:pStyle w:val="Heading2"/>
      </w:pPr>
      <w:r>
        <w:t>We confirm that legal professional privilege may apply to such confidential information and our Privacy Policy is subject to ensuring legal professional privilege is maintained between our communications.</w:t>
      </w:r>
    </w:p>
    <w:p w14:paraId="6F9BE64A" w14:textId="77777777" w:rsidR="002150A5" w:rsidRDefault="002150A5" w:rsidP="002150A5">
      <w:pPr>
        <w:pStyle w:val="Heading2"/>
      </w:pPr>
      <w:r>
        <w:t xml:space="preserve">You understand and accept that our obligation to you with respect to </w:t>
      </w:r>
      <w:r>
        <w:lastRenderedPageBreak/>
        <w:t xml:space="preserve">giving you information is restricted by these provisions. Only our law practice’s personnel working for you will have an obligation to give advice only to you. </w:t>
      </w:r>
    </w:p>
    <w:p w14:paraId="4ADEA3F6" w14:textId="77777777" w:rsidR="002150A5" w:rsidRDefault="002150A5" w:rsidP="002150A5">
      <w:pPr>
        <w:pStyle w:val="Heading2"/>
      </w:pPr>
      <w:r>
        <w:t>We may transfer material to our internal databases for learning and knowledge purposes. Before doing so, we will make reasonable efforts to ensure that confidential information is neither disclosed outside the law practice nor otherwise used inconsistently with the obligations referred to above.</w:t>
      </w:r>
    </w:p>
    <w:p w14:paraId="5A44F09A" w14:textId="77777777" w:rsidR="002150A5" w:rsidRDefault="002150A5" w:rsidP="002150A5">
      <w:pPr>
        <w:pStyle w:val="Heading1"/>
      </w:pPr>
      <w:r>
        <w:t>Privacy</w:t>
      </w:r>
    </w:p>
    <w:p w14:paraId="21CF34CA" w14:textId="77777777" w:rsidR="002150A5" w:rsidRDefault="002150A5" w:rsidP="002150A5">
      <w:pPr>
        <w:pStyle w:val="Heading2"/>
      </w:pPr>
      <w:r>
        <w:rPr>
          <w:iCs/>
        </w:rPr>
        <w:t>The</w:t>
      </w:r>
      <w:r>
        <w:rPr>
          <w:i/>
        </w:rPr>
        <w:t xml:space="preserve"> Privacy Act 1988</w:t>
      </w:r>
      <w:r>
        <w:t xml:space="preserve"> (Cth) and other privacy legislation (such as potentially the General Data Protection Regulations for EU citizens) applies when we collect, use and disclose information or an opinion about an individual whose identity is apparent or can reasonably be ascertained from the information or opinion (</w:t>
      </w:r>
      <w:r>
        <w:rPr>
          <w:b/>
        </w:rPr>
        <w:t>personal information</w:t>
      </w:r>
      <w:r>
        <w:t xml:space="preserve">). </w:t>
      </w:r>
    </w:p>
    <w:p w14:paraId="2528F1FE" w14:textId="77777777" w:rsidR="002150A5" w:rsidRDefault="002150A5" w:rsidP="002150A5">
      <w:pPr>
        <w:pStyle w:val="Heading2"/>
      </w:pPr>
      <w:r>
        <w:t>You agree that we may manage your personal information in accordance with our Privacy Policy available on our website as amended from time to time.</w:t>
      </w:r>
    </w:p>
    <w:p w14:paraId="2ED85120" w14:textId="77777777" w:rsidR="002150A5" w:rsidRDefault="002150A5" w:rsidP="002150A5">
      <w:pPr>
        <w:pStyle w:val="Heading2"/>
      </w:pPr>
      <w:r>
        <w:t>You consent to us to act as agent in instructing other legal firms in drafting any documents which we are instructed to assist with.</w:t>
      </w:r>
    </w:p>
    <w:p w14:paraId="3BAD06C7" w14:textId="77777777" w:rsidR="002150A5" w:rsidRDefault="002150A5" w:rsidP="002150A5">
      <w:pPr>
        <w:pStyle w:val="Heading1"/>
      </w:pPr>
      <w:r>
        <w:t>Termination</w:t>
      </w:r>
    </w:p>
    <w:p w14:paraId="77E9C513" w14:textId="77777777" w:rsidR="002150A5" w:rsidRDefault="002150A5" w:rsidP="002150A5">
      <w:pPr>
        <w:pStyle w:val="Heading2"/>
      </w:pPr>
      <w:r>
        <w:t>You may terminate this document at any time by giving written notice to us, however you may remain liable for the legal costs up until that time.</w:t>
      </w:r>
    </w:p>
    <w:p w14:paraId="5E3A605D" w14:textId="77777777" w:rsidR="002150A5" w:rsidRDefault="002150A5" w:rsidP="002150A5">
      <w:pPr>
        <w:pStyle w:val="Heading2"/>
      </w:pPr>
      <w:r>
        <w:t>If you do not pay monies in accordance with this document, we may suspend work and cease acting for you.</w:t>
      </w:r>
    </w:p>
    <w:p w14:paraId="008FB05F" w14:textId="77777777" w:rsidR="002150A5" w:rsidRDefault="002150A5" w:rsidP="002150A5">
      <w:pPr>
        <w:pStyle w:val="Heading2"/>
      </w:pPr>
      <w:r>
        <w:t>We have a general lien over any documents and property we hold at any time for you, as security for payment of invoices we have issued or may issue.  This lien continues even after termination of our engagement.</w:t>
      </w:r>
    </w:p>
    <w:p w14:paraId="236DE529" w14:textId="77777777" w:rsidR="002150A5" w:rsidRDefault="002150A5" w:rsidP="002150A5">
      <w:pPr>
        <w:pStyle w:val="Heading2"/>
      </w:pPr>
      <w:r>
        <w:t>We may terminate this document by giving at least seven days written notice to you for any reason.</w:t>
      </w:r>
    </w:p>
    <w:p w14:paraId="49FD15A9" w14:textId="77777777" w:rsidR="002150A5" w:rsidRDefault="002150A5" w:rsidP="002150A5">
      <w:pPr>
        <w:pStyle w:val="Heading1"/>
      </w:pPr>
      <w:r>
        <w:t>Questions or concerns</w:t>
      </w:r>
    </w:p>
    <w:p w14:paraId="0D34C97B" w14:textId="77777777" w:rsidR="002150A5" w:rsidRDefault="002150A5" w:rsidP="002150A5">
      <w:pPr>
        <w:pStyle w:val="Heading2"/>
      </w:pPr>
      <w:r>
        <w:t>If you have a problem with the performance of the work, service of the lawyer or wish to discuss legal costs, please contact Darius Hii, Director, on 0403 923 374 or darius@chatlegal.com.au.</w:t>
      </w:r>
    </w:p>
    <w:p w14:paraId="3D221DA5" w14:textId="77777777" w:rsidR="002150A5" w:rsidRDefault="002150A5" w:rsidP="002150A5">
      <w:pPr>
        <w:pStyle w:val="Heading2"/>
      </w:pPr>
      <w:r>
        <w:t>If you are still not satisfied with the way your concern has been resolved, you may contact the Queensland Law Society on +61 7 3842 5842 or GPO Box 1785, Brisbane, Queensland 4001, Australia.</w:t>
      </w:r>
    </w:p>
    <w:p w14:paraId="60D811FD" w14:textId="77777777" w:rsidR="002150A5" w:rsidRDefault="002150A5" w:rsidP="002150A5">
      <w:pPr>
        <w:pStyle w:val="Heading1"/>
      </w:pPr>
      <w:r>
        <w:t>General</w:t>
      </w:r>
    </w:p>
    <w:p w14:paraId="5C3708F3" w14:textId="77777777" w:rsidR="002150A5" w:rsidRDefault="002150A5" w:rsidP="002150A5">
      <w:pPr>
        <w:pStyle w:val="Heading2"/>
      </w:pPr>
      <w:r>
        <w:t>The law of Queensland will apply to this document.</w:t>
      </w:r>
    </w:p>
    <w:p w14:paraId="465F3DA6" w14:textId="77777777" w:rsidR="002150A5" w:rsidRDefault="002150A5" w:rsidP="002150A5">
      <w:pPr>
        <w:pStyle w:val="Heading2"/>
      </w:pPr>
      <w:r>
        <w:t>You have the right to enter into a costs agreement with us on the basis that a similar law of another state or territory is applicable, for instance where our services are being primarily provide din another state or territory or where the matter has a substantial connection with that other state or territory.</w:t>
      </w:r>
    </w:p>
    <w:p w14:paraId="62752DE4" w14:textId="061A7AC9" w:rsidR="00E455C9" w:rsidRDefault="002150A5" w:rsidP="002150A5">
      <w:pPr>
        <w:pStyle w:val="Heading2"/>
        <w:sectPr w:rsidR="00E455C9" w:rsidSect="00E455C9">
          <w:type w:val="continuous"/>
          <w:pgSz w:w="11906" w:h="16838" w:code="9"/>
          <w:pgMar w:top="992" w:right="1440" w:bottom="992" w:left="1440" w:header="709" w:footer="567" w:gutter="0"/>
          <w:cols w:num="2" w:space="708"/>
          <w:docGrid w:linePitch="360"/>
        </w:sectPr>
      </w:pPr>
      <w:r>
        <w:t>Further you have the right in certain circumstances to notify us in writing in accordance with the time limits of the corresponding law that you require the law of another jurisdiction to apply</w:t>
      </w:r>
      <w:r w:rsidR="00A54597">
        <w:t>.</w:t>
      </w:r>
    </w:p>
    <w:p w14:paraId="4ECCEE4F" w14:textId="2A643C97" w:rsidR="002150A5" w:rsidRDefault="002150A5" w:rsidP="00A54597">
      <w:pPr>
        <w:pStyle w:val="Heading2"/>
        <w:numPr>
          <w:ilvl w:val="0"/>
          <w:numId w:val="0"/>
        </w:numPr>
      </w:pPr>
    </w:p>
    <w:p w14:paraId="477CE3CD" w14:textId="4DE96F50" w:rsidR="002150A5" w:rsidRDefault="002150A5" w:rsidP="002150A5">
      <w:r>
        <w:br w:type="page"/>
      </w:r>
    </w:p>
    <w:p w14:paraId="6569FAE0" w14:textId="77777777" w:rsidR="00A54597" w:rsidRDefault="00E455C9" w:rsidP="00A54597">
      <w:pPr>
        <w:pStyle w:val="Annexure"/>
        <w:numPr>
          <w:ilvl w:val="0"/>
          <w:numId w:val="14"/>
        </w:numPr>
        <w:tabs>
          <w:tab w:val="left" w:pos="720"/>
        </w:tabs>
        <w:ind w:hanging="720"/>
      </w:pPr>
      <w:r>
        <w:lastRenderedPageBreak/>
        <w:t xml:space="preserve"> </w:t>
      </w:r>
      <w:r w:rsidR="00A54597">
        <w:t xml:space="preserve"> – Cyber Alert</w:t>
      </w:r>
    </w:p>
    <w:p w14:paraId="2DCA4BD4" w14:textId="77777777" w:rsidR="00A54597" w:rsidRPr="00AB23BA" w:rsidRDefault="00A54597" w:rsidP="00A54597">
      <w:pPr>
        <w:pStyle w:val="Heading1"/>
        <w:numPr>
          <w:ilvl w:val="0"/>
          <w:numId w:val="0"/>
        </w:numPr>
        <w:spacing w:before="120" w:after="120"/>
        <w:ind w:right="-591"/>
        <w:rPr>
          <w:rFonts w:asciiTheme="minorHAnsi" w:hAnsiTheme="minorHAnsi" w:cstheme="minorHAnsi"/>
          <w:color w:val="4472C4" w:themeColor="accent1"/>
          <w:sz w:val="44"/>
          <w:szCs w:val="44"/>
        </w:rPr>
      </w:pPr>
      <w:r w:rsidRPr="00AB23BA">
        <w:rPr>
          <w:rFonts w:asciiTheme="minorHAnsi" w:hAnsiTheme="minorHAnsi" w:cstheme="minorHAnsi"/>
          <w:noProof/>
          <w:sz w:val="24"/>
          <w:szCs w:val="24"/>
        </w:rPr>
        <w:drawing>
          <wp:anchor distT="0" distB="0" distL="114300" distR="114300" simplePos="0" relativeHeight="251659264" behindDoc="1" locked="0" layoutInCell="1" allowOverlap="1" wp14:anchorId="63859F00" wp14:editId="18319E31">
            <wp:simplePos x="0" y="0"/>
            <wp:positionH relativeFrom="margin">
              <wp:posOffset>4591685</wp:posOffset>
            </wp:positionH>
            <wp:positionV relativeFrom="paragraph">
              <wp:posOffset>0</wp:posOffset>
            </wp:positionV>
            <wp:extent cx="1818005" cy="713105"/>
            <wp:effectExtent l="0" t="0" r="0" b="0"/>
            <wp:wrapTight wrapText="bothSides">
              <wp:wrapPolygon edited="0">
                <wp:start x="0" y="0"/>
                <wp:lineTo x="0" y="20773"/>
                <wp:lineTo x="21276" y="20773"/>
                <wp:lineTo x="21276" y="0"/>
                <wp:lineTo x="0" y="0"/>
              </wp:wrapPolygon>
            </wp:wrapTight>
            <wp:docPr id="34" name="Picture 34" descr="LEX-Logo-StandardAddition-Lands-MIN"/>
            <wp:cNvGraphicFramePr/>
            <a:graphic xmlns:a="http://schemas.openxmlformats.org/drawingml/2006/main">
              <a:graphicData uri="http://schemas.openxmlformats.org/drawingml/2006/picture">
                <pic:pic xmlns:pic="http://schemas.openxmlformats.org/drawingml/2006/picture">
                  <pic:nvPicPr>
                    <pic:cNvPr id="34" name="Picture 34" descr="LEX-Logo-StandardAddition-Lands-MIN"/>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18005" cy="713105"/>
                    </a:xfrm>
                    <a:prstGeom prst="rect">
                      <a:avLst/>
                    </a:prstGeom>
                    <a:noFill/>
                  </pic:spPr>
                </pic:pic>
              </a:graphicData>
            </a:graphic>
            <wp14:sizeRelH relativeFrom="page">
              <wp14:pctWidth>0</wp14:pctWidth>
            </wp14:sizeRelH>
            <wp14:sizeRelV relativeFrom="page">
              <wp14:pctHeight>0</wp14:pctHeight>
            </wp14:sizeRelV>
          </wp:anchor>
        </w:drawing>
      </w:r>
      <w:r w:rsidRPr="00AB23BA">
        <w:rPr>
          <w:rFonts w:asciiTheme="minorHAnsi" w:hAnsiTheme="minorHAnsi" w:cstheme="minorHAnsi"/>
          <w:color w:val="4472C4" w:themeColor="accent1"/>
          <w:sz w:val="44"/>
          <w:szCs w:val="44"/>
        </w:rPr>
        <w:t>Cyber Alert</w:t>
      </w:r>
    </w:p>
    <w:p w14:paraId="44CBBF6F" w14:textId="77777777" w:rsidR="00A54597" w:rsidRPr="00AB23BA" w:rsidRDefault="00A54597" w:rsidP="00A54597">
      <w:pPr>
        <w:pStyle w:val="LexonTitle"/>
        <w:spacing w:before="120" w:after="480"/>
        <w:rPr>
          <w:rFonts w:asciiTheme="minorHAnsi" w:hAnsiTheme="minorHAnsi" w:cstheme="minorHAnsi"/>
          <w:sz w:val="24"/>
          <w:szCs w:val="24"/>
        </w:rPr>
      </w:pPr>
      <w:r w:rsidRPr="00AB23BA">
        <w:rPr>
          <w:rFonts w:asciiTheme="minorHAnsi" w:hAnsiTheme="minorHAnsi" w:cstheme="minorHAnsi"/>
          <w:sz w:val="24"/>
          <w:szCs w:val="24"/>
        </w:rPr>
        <w:t>Funds transfer critical information</w:t>
      </w:r>
    </w:p>
    <w:p w14:paraId="577BE0BC" w14:textId="77777777" w:rsidR="00A54597" w:rsidRPr="00AB23BA" w:rsidRDefault="00A54597" w:rsidP="00A54597">
      <w:pPr>
        <w:shd w:val="clear" w:color="auto" w:fill="FFFFFF"/>
        <w:spacing w:before="120" w:after="120"/>
        <w:rPr>
          <w:rFonts w:asciiTheme="minorHAnsi" w:hAnsiTheme="minorHAnsi" w:cstheme="minorHAnsi"/>
          <w:color w:val="212121"/>
          <w:sz w:val="20"/>
          <w:szCs w:val="20"/>
        </w:rPr>
      </w:pPr>
      <w:bookmarkStart w:id="2" w:name="_Hlk55986646"/>
      <w:r w:rsidRPr="00AB23BA">
        <w:rPr>
          <w:rFonts w:asciiTheme="minorHAnsi" w:hAnsiTheme="minorHAnsi" w:cstheme="minorHAnsi"/>
          <w:color w:val="212121"/>
          <w:sz w:val="20"/>
          <w:szCs w:val="20"/>
        </w:rPr>
        <w:t xml:space="preserve">People across Australia </w:t>
      </w:r>
      <w:r w:rsidRPr="00AB23BA">
        <w:rPr>
          <w:rFonts w:asciiTheme="minorHAnsi" w:hAnsiTheme="minorHAnsi" w:cstheme="minorHAnsi"/>
          <w:b/>
          <w:bCs/>
          <w:color w:val="212121"/>
          <w:sz w:val="20"/>
          <w:szCs w:val="20"/>
        </w:rPr>
        <w:t xml:space="preserve">have lost money </w:t>
      </w:r>
      <w:r w:rsidRPr="00AB23BA">
        <w:rPr>
          <w:rFonts w:asciiTheme="minorHAnsi" w:hAnsiTheme="minorHAnsi" w:cstheme="minorHAnsi"/>
          <w:color w:val="212121"/>
          <w:sz w:val="20"/>
          <w:szCs w:val="20"/>
        </w:rPr>
        <w:t xml:space="preserve">when hackers have impersonated a law practice or another party involved in a legal matter by altering electronic communications </w:t>
      </w:r>
      <w:r w:rsidRPr="00AB23BA">
        <w:rPr>
          <w:rFonts w:asciiTheme="minorHAnsi" w:hAnsiTheme="minorHAnsi" w:cstheme="minorHAnsi"/>
          <w:sz w:val="20"/>
          <w:szCs w:val="20"/>
        </w:rPr>
        <w:t>including email, fax, social media, text, instant messaging, applications, file sharing and documents including PDF or Word documents</w:t>
      </w:r>
      <w:r w:rsidRPr="00AB23BA">
        <w:rPr>
          <w:rFonts w:asciiTheme="minorHAnsi" w:hAnsiTheme="minorHAnsi" w:cstheme="minorHAnsi"/>
          <w:color w:val="212121"/>
          <w:sz w:val="20"/>
          <w:szCs w:val="20"/>
        </w:rPr>
        <w:t>. The following steps are critical to reduce this risk and if you are involved in a transfer of funds these are our expectations of you in helping to reduce the risk of such loss.</w:t>
      </w:r>
    </w:p>
    <w:p w14:paraId="46697D37" w14:textId="77777777" w:rsidR="00A54597" w:rsidRPr="00AB23BA" w:rsidRDefault="00A54597" w:rsidP="00A54597">
      <w:pPr>
        <w:spacing w:before="120" w:after="240"/>
        <w:rPr>
          <w:rFonts w:asciiTheme="minorHAnsi" w:hAnsiTheme="minorHAnsi" w:cstheme="minorHAnsi"/>
          <w:sz w:val="20"/>
          <w:szCs w:val="20"/>
        </w:rPr>
      </w:pPr>
      <w:r w:rsidRPr="00AB23BA">
        <w:rPr>
          <w:rFonts w:asciiTheme="minorHAnsi" w:hAnsiTheme="minorHAnsi" w:cstheme="minorHAnsi"/>
          <w:sz w:val="20"/>
          <w:szCs w:val="20"/>
        </w:rPr>
        <w:t>To Chat Legal Pty Ltd ABN 64 621 391 553. In this matter, where payment details are contained in an electronic communication or document, I:</w:t>
      </w:r>
    </w:p>
    <w:tbl>
      <w:tblPr>
        <w:tblStyle w:val="TableGrid"/>
        <w:tblW w:w="10159"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tblCellMar>
        <w:tblLook w:val="04A0" w:firstRow="1" w:lastRow="0" w:firstColumn="1" w:lastColumn="0" w:noHBand="0" w:noVBand="1"/>
      </w:tblPr>
      <w:tblGrid>
        <w:gridCol w:w="501"/>
        <w:gridCol w:w="9658"/>
      </w:tblGrid>
      <w:tr w:rsidR="00A54597" w:rsidRPr="00AB23BA" w14:paraId="58B110BC" w14:textId="77777777" w:rsidTr="0089340F">
        <w:tc>
          <w:tcPr>
            <w:tcW w:w="501" w:type="dxa"/>
            <w:shd w:val="clear" w:color="auto" w:fill="auto"/>
          </w:tcPr>
          <w:p w14:paraId="57F5768E" w14:textId="77777777" w:rsidR="00A54597" w:rsidRPr="00AB23BA" w:rsidRDefault="00A54597" w:rsidP="0089340F">
            <w:pPr>
              <w:spacing w:before="120" w:after="120"/>
              <w:ind w:left="142"/>
              <w:rPr>
                <w:rFonts w:asciiTheme="minorHAnsi" w:hAnsiTheme="minorHAnsi" w:cstheme="minorHAnsi"/>
                <w:b/>
                <w:color w:val="FFFFFF" w:themeColor="background1"/>
                <w:sz w:val="24"/>
                <w:szCs w:val="24"/>
              </w:rPr>
            </w:pPr>
            <w:r w:rsidRPr="00AB23BA">
              <w:rPr>
                <w:rFonts w:asciiTheme="minorHAnsi" w:hAnsiTheme="minorHAnsi" w:cstheme="minorHAnsi"/>
                <w:b/>
                <w:noProof/>
                <w:color w:val="FF0000"/>
                <w:sz w:val="24"/>
                <w:szCs w:val="24"/>
              </w:rPr>
              <w:t>X</w:t>
            </w:r>
          </w:p>
        </w:tc>
        <w:tc>
          <w:tcPr>
            <w:tcW w:w="9658" w:type="dxa"/>
            <w:shd w:val="clear" w:color="auto" w:fill="FF0000"/>
          </w:tcPr>
          <w:p w14:paraId="7ED1FBAD" w14:textId="77777777" w:rsidR="00A54597" w:rsidRPr="00AB23BA" w:rsidRDefault="00A54597" w:rsidP="0089340F">
            <w:pPr>
              <w:spacing w:before="120" w:after="120"/>
              <w:ind w:left="142"/>
              <w:rPr>
                <w:rFonts w:asciiTheme="minorHAnsi" w:hAnsiTheme="minorHAnsi" w:cstheme="minorHAnsi"/>
                <w:b/>
                <w:color w:val="FFFFFF" w:themeColor="background1"/>
                <w:sz w:val="20"/>
                <w:szCs w:val="20"/>
              </w:rPr>
            </w:pPr>
            <w:r w:rsidRPr="00AB23BA">
              <w:rPr>
                <w:rFonts w:asciiTheme="minorHAnsi" w:hAnsiTheme="minorHAnsi" w:cstheme="minorHAnsi"/>
                <w:b/>
                <w:color w:val="FFFFFF" w:themeColor="background1"/>
                <w:sz w:val="20"/>
                <w:szCs w:val="20"/>
              </w:rPr>
              <w:t>WILL NOT</w:t>
            </w:r>
          </w:p>
        </w:tc>
      </w:tr>
      <w:tr w:rsidR="00A54597" w:rsidRPr="00AB23BA" w14:paraId="3840A13D" w14:textId="77777777" w:rsidTr="0089340F">
        <w:tc>
          <w:tcPr>
            <w:tcW w:w="501" w:type="dxa"/>
            <w:shd w:val="clear" w:color="auto" w:fill="auto"/>
          </w:tcPr>
          <w:p w14:paraId="1BDBE3ED" w14:textId="77777777" w:rsidR="00A54597" w:rsidRPr="00AB23BA" w:rsidRDefault="00A54597" w:rsidP="0089340F">
            <w:pPr>
              <w:spacing w:before="120" w:after="120"/>
              <w:rPr>
                <w:rFonts w:asciiTheme="minorHAnsi" w:hAnsiTheme="minorHAnsi" w:cstheme="minorHAnsi"/>
                <w:sz w:val="20"/>
                <w:szCs w:val="20"/>
              </w:rPr>
            </w:pPr>
          </w:p>
        </w:tc>
        <w:tc>
          <w:tcPr>
            <w:tcW w:w="9658" w:type="dxa"/>
          </w:tcPr>
          <w:p w14:paraId="5DC3B697" w14:textId="77777777" w:rsidR="00A54597" w:rsidRPr="00AB23BA" w:rsidRDefault="00A54597" w:rsidP="0089340F">
            <w:pPr>
              <w:spacing w:before="120" w:after="120"/>
              <w:rPr>
                <w:rFonts w:asciiTheme="minorHAnsi" w:hAnsiTheme="minorHAnsi" w:cstheme="minorHAnsi"/>
                <w:sz w:val="20"/>
                <w:szCs w:val="20"/>
              </w:rPr>
            </w:pPr>
            <w:r w:rsidRPr="00AB23BA">
              <w:rPr>
                <w:rFonts w:asciiTheme="minorHAnsi" w:hAnsiTheme="minorHAnsi" w:cstheme="minorHAnsi"/>
                <w:sz w:val="20"/>
                <w:szCs w:val="20"/>
              </w:rPr>
              <w:t xml:space="preserve">Transfer any funds (send, deposit, pay or transfer) of more than $10,000 Australian dollars or its equivalent in any other currency </w:t>
            </w:r>
            <w:r w:rsidRPr="00AB23BA">
              <w:rPr>
                <w:rFonts w:asciiTheme="minorHAnsi" w:hAnsiTheme="minorHAnsi" w:cstheme="minorHAnsi"/>
                <w:b/>
                <w:sz w:val="20"/>
                <w:szCs w:val="20"/>
              </w:rPr>
              <w:t>without first</w:t>
            </w:r>
            <w:r w:rsidRPr="00AB23BA">
              <w:rPr>
                <w:rFonts w:asciiTheme="minorHAnsi" w:hAnsiTheme="minorHAnsi" w:cstheme="minorHAnsi"/>
                <w:sz w:val="20"/>
                <w:szCs w:val="20"/>
              </w:rPr>
              <w:t xml:space="preserve"> telephoning the apparent sender to verbally confirm the account number, details and amounts by</w:t>
            </w:r>
            <w:r w:rsidRPr="00AB23BA">
              <w:rPr>
                <w:rFonts w:asciiTheme="minorHAnsi" w:hAnsiTheme="minorHAnsi" w:cstheme="minorHAnsi"/>
                <w:color w:val="ED7D31" w:themeColor="accent2"/>
                <w:sz w:val="20"/>
                <w:szCs w:val="20"/>
              </w:rPr>
              <w:t xml:space="preserve"> </w:t>
            </w:r>
            <w:r w:rsidRPr="00AB23BA">
              <w:rPr>
                <w:rFonts w:asciiTheme="minorHAnsi" w:hAnsiTheme="minorHAnsi" w:cstheme="minorHAnsi"/>
                <w:b/>
                <w:bCs/>
                <w:color w:val="ED7D31" w:themeColor="accent2"/>
                <w:sz w:val="20"/>
                <w:szCs w:val="20"/>
                <w:u w:val="single"/>
              </w:rPr>
              <w:t>reading out and reading back the account and BSB numbers</w:t>
            </w:r>
            <w:r w:rsidRPr="00AB23BA">
              <w:rPr>
                <w:rFonts w:asciiTheme="minorHAnsi" w:hAnsiTheme="minorHAnsi" w:cstheme="minorHAnsi"/>
                <w:sz w:val="20"/>
                <w:szCs w:val="20"/>
              </w:rPr>
              <w:t xml:space="preserve"> (or other specific payment details where applicable, e.g. if not a bank account) </w:t>
            </w:r>
            <w:r w:rsidRPr="00AB23BA">
              <w:rPr>
                <w:rFonts w:asciiTheme="minorHAnsi" w:hAnsiTheme="minorHAnsi" w:cstheme="minorHAnsi"/>
                <w:b/>
                <w:bCs/>
                <w:color w:val="ED7D31" w:themeColor="accent2"/>
                <w:sz w:val="20"/>
                <w:szCs w:val="20"/>
                <w:u w:val="single"/>
              </w:rPr>
              <w:t>and confirming any instructions</w:t>
            </w:r>
            <w:r w:rsidRPr="00AB23BA">
              <w:rPr>
                <w:rFonts w:asciiTheme="minorHAnsi" w:hAnsiTheme="minorHAnsi" w:cstheme="minorHAnsi"/>
                <w:sz w:val="20"/>
                <w:szCs w:val="20"/>
              </w:rPr>
              <w:t>; and</w:t>
            </w:r>
          </w:p>
        </w:tc>
      </w:tr>
      <w:tr w:rsidR="00A54597" w:rsidRPr="00AB23BA" w14:paraId="116CFE32" w14:textId="77777777" w:rsidTr="0089340F">
        <w:tc>
          <w:tcPr>
            <w:tcW w:w="501" w:type="dxa"/>
            <w:shd w:val="clear" w:color="auto" w:fill="auto"/>
          </w:tcPr>
          <w:p w14:paraId="22766798" w14:textId="77777777" w:rsidR="00A54597" w:rsidRPr="00AB23BA" w:rsidRDefault="00A54597" w:rsidP="0089340F">
            <w:pPr>
              <w:spacing w:before="120" w:after="120"/>
              <w:ind w:left="142"/>
              <w:rPr>
                <w:rFonts w:asciiTheme="minorHAnsi" w:hAnsiTheme="minorHAnsi" w:cstheme="minorHAnsi"/>
                <w:b/>
                <w:color w:val="FFFFFF" w:themeColor="background1"/>
                <w:sz w:val="24"/>
                <w:szCs w:val="24"/>
              </w:rPr>
            </w:pPr>
            <w:r w:rsidRPr="00AB23BA">
              <w:rPr>
                <w:rFonts w:asciiTheme="minorHAnsi" w:hAnsiTheme="minorHAnsi" w:cstheme="minorHAnsi"/>
                <w:b/>
                <w:noProof/>
                <w:color w:val="4472C4" w:themeColor="accent1"/>
                <w:sz w:val="24"/>
                <w:szCs w:val="24"/>
              </w:rPr>
              <w:sym w:font="Wingdings" w:char="F0FC"/>
            </w:r>
          </w:p>
        </w:tc>
        <w:tc>
          <w:tcPr>
            <w:tcW w:w="9658" w:type="dxa"/>
            <w:shd w:val="clear" w:color="auto" w:fill="4472C4" w:themeFill="accent1"/>
          </w:tcPr>
          <w:p w14:paraId="3371022B" w14:textId="77777777" w:rsidR="00A54597" w:rsidRPr="00AB23BA" w:rsidRDefault="00A54597" w:rsidP="0089340F">
            <w:pPr>
              <w:spacing w:before="120" w:after="120"/>
              <w:ind w:left="142"/>
              <w:rPr>
                <w:rFonts w:asciiTheme="minorHAnsi" w:hAnsiTheme="minorHAnsi" w:cstheme="minorHAnsi"/>
                <w:b/>
                <w:color w:val="00B050"/>
                <w:sz w:val="20"/>
                <w:szCs w:val="20"/>
              </w:rPr>
            </w:pPr>
            <w:r w:rsidRPr="00AB23BA">
              <w:rPr>
                <w:rFonts w:asciiTheme="minorHAnsi" w:hAnsiTheme="minorHAnsi" w:cstheme="minorHAnsi"/>
                <w:b/>
                <w:color w:val="FFFFFF" w:themeColor="background1"/>
                <w:sz w:val="20"/>
                <w:szCs w:val="20"/>
              </w:rPr>
              <w:t>WILL</w:t>
            </w:r>
          </w:p>
        </w:tc>
      </w:tr>
      <w:tr w:rsidR="00A54597" w:rsidRPr="00AB23BA" w14:paraId="21EA233D" w14:textId="77777777" w:rsidTr="0089340F">
        <w:trPr>
          <w:trHeight w:val="451"/>
        </w:trPr>
        <w:tc>
          <w:tcPr>
            <w:tcW w:w="501" w:type="dxa"/>
            <w:shd w:val="clear" w:color="auto" w:fill="auto"/>
          </w:tcPr>
          <w:p w14:paraId="1D607E16" w14:textId="77777777" w:rsidR="00A54597" w:rsidRPr="00AB23BA" w:rsidRDefault="00A54597" w:rsidP="0089340F">
            <w:pPr>
              <w:spacing w:before="120" w:after="120"/>
              <w:rPr>
                <w:rFonts w:asciiTheme="minorHAnsi" w:hAnsiTheme="minorHAnsi" w:cstheme="minorHAnsi"/>
                <w:sz w:val="20"/>
                <w:szCs w:val="20"/>
              </w:rPr>
            </w:pPr>
          </w:p>
        </w:tc>
        <w:tc>
          <w:tcPr>
            <w:tcW w:w="9658" w:type="dxa"/>
          </w:tcPr>
          <w:p w14:paraId="19D1D521" w14:textId="77777777" w:rsidR="00A54597" w:rsidRPr="00AB23BA" w:rsidRDefault="00A54597" w:rsidP="0089340F">
            <w:pPr>
              <w:spacing w:before="120" w:after="120"/>
              <w:rPr>
                <w:rFonts w:asciiTheme="minorHAnsi" w:hAnsiTheme="minorHAnsi" w:cstheme="minorHAnsi"/>
                <w:sz w:val="20"/>
                <w:szCs w:val="20"/>
              </w:rPr>
            </w:pPr>
            <w:r w:rsidRPr="00AB23BA">
              <w:rPr>
                <w:rFonts w:asciiTheme="minorHAnsi" w:hAnsiTheme="minorHAnsi" w:cstheme="minorHAnsi"/>
                <w:sz w:val="20"/>
                <w:szCs w:val="20"/>
              </w:rPr>
              <w:t>Give the same warnings to anyone else known to be connected to the matter and anticipated to be involved in transferring or receiving any funds (including but not limited to, agents, brokers, family members, accountants).</w:t>
            </w:r>
          </w:p>
        </w:tc>
      </w:tr>
    </w:tbl>
    <w:p w14:paraId="2E56A33E" w14:textId="77777777" w:rsidR="00A54597" w:rsidRPr="00AB23BA" w:rsidRDefault="00A54597" w:rsidP="00A54597">
      <w:pPr>
        <w:spacing w:before="360" w:after="120"/>
        <w:ind w:left="42" w:firstLine="42"/>
        <w:rPr>
          <w:rFonts w:asciiTheme="minorHAnsi" w:hAnsiTheme="minorHAnsi" w:cstheme="minorHAnsi"/>
          <w:sz w:val="20"/>
          <w:szCs w:val="20"/>
        </w:rPr>
      </w:pPr>
      <w:r w:rsidRPr="00AB23BA">
        <w:rPr>
          <w:rFonts w:asciiTheme="minorHAnsi" w:hAnsiTheme="minorHAnsi" w:cstheme="minorHAnsi"/>
          <w:sz w:val="20"/>
          <w:szCs w:val="20"/>
        </w:rPr>
        <w:t>I will also:</w:t>
      </w:r>
    </w:p>
    <w:p w14:paraId="4CC15152" w14:textId="77777777" w:rsidR="00A54597" w:rsidRPr="00AB23BA" w:rsidRDefault="00A54597" w:rsidP="00A54597">
      <w:pPr>
        <w:pStyle w:val="ListParagraph"/>
        <w:numPr>
          <w:ilvl w:val="0"/>
          <w:numId w:val="19"/>
        </w:numPr>
        <w:spacing w:before="180" w:after="120"/>
        <w:ind w:left="567" w:hanging="497"/>
        <w:rPr>
          <w:rFonts w:asciiTheme="minorHAnsi" w:hAnsiTheme="minorHAnsi" w:cstheme="minorHAnsi"/>
          <w:sz w:val="18"/>
          <w:szCs w:val="22"/>
        </w:rPr>
      </w:pPr>
      <w:r w:rsidRPr="00AB23BA">
        <w:rPr>
          <w:rFonts w:asciiTheme="minorHAnsi" w:hAnsiTheme="minorHAnsi" w:cstheme="minorHAnsi"/>
          <w:sz w:val="18"/>
          <w:szCs w:val="22"/>
        </w:rPr>
        <w:t>when calling to check payment details above</w:t>
      </w:r>
      <w:r w:rsidRPr="00AB23BA">
        <w:rPr>
          <w:rFonts w:asciiTheme="minorHAnsi" w:hAnsiTheme="minorHAnsi" w:cstheme="minorHAnsi"/>
          <w:b/>
          <w:bCs/>
          <w:sz w:val="18"/>
          <w:szCs w:val="22"/>
        </w:rPr>
        <w:t>, ensure that I do not make contact using a phone number for the apparent sender listed in any communication or document that asks for money or sets out account numbers or details</w:t>
      </w:r>
      <w:r w:rsidRPr="00AB23BA">
        <w:rPr>
          <w:rFonts w:asciiTheme="minorHAnsi" w:hAnsiTheme="minorHAnsi" w:cstheme="minorHAnsi"/>
          <w:sz w:val="18"/>
          <w:szCs w:val="22"/>
        </w:rPr>
        <w:t xml:space="preserve"> </w:t>
      </w:r>
      <w:r w:rsidRPr="00AB23BA">
        <w:rPr>
          <w:rFonts w:asciiTheme="minorHAnsi" w:hAnsiTheme="minorHAnsi" w:cstheme="minorHAnsi"/>
          <w:b/>
          <w:sz w:val="18"/>
          <w:szCs w:val="22"/>
        </w:rPr>
        <w:t>without first</w:t>
      </w:r>
      <w:r w:rsidRPr="00AB23BA">
        <w:rPr>
          <w:rFonts w:asciiTheme="minorHAnsi" w:hAnsiTheme="minorHAnsi" w:cstheme="minorHAnsi"/>
          <w:sz w:val="18"/>
          <w:szCs w:val="22"/>
        </w:rPr>
        <w:t xml:space="preserve"> checking the phone number from a source that is different to that communication, for example a separate paper communication or checking the person’s website or white or yellow pages telephone listing;</w:t>
      </w:r>
    </w:p>
    <w:p w14:paraId="2F59A1CA" w14:textId="77777777" w:rsidR="00A54597" w:rsidRPr="00AB23BA" w:rsidRDefault="00A54597" w:rsidP="00A54597">
      <w:pPr>
        <w:pStyle w:val="ListParagraph"/>
        <w:numPr>
          <w:ilvl w:val="0"/>
          <w:numId w:val="19"/>
        </w:numPr>
        <w:spacing w:before="180" w:after="120"/>
        <w:ind w:left="567" w:hanging="497"/>
        <w:rPr>
          <w:rFonts w:asciiTheme="minorHAnsi" w:hAnsiTheme="minorHAnsi" w:cstheme="minorHAnsi"/>
          <w:sz w:val="18"/>
          <w:szCs w:val="22"/>
        </w:rPr>
      </w:pPr>
      <w:r w:rsidRPr="00AB23BA">
        <w:rPr>
          <w:rFonts w:asciiTheme="minorHAnsi" w:hAnsiTheme="minorHAnsi" w:cstheme="minorHAnsi"/>
          <w:sz w:val="18"/>
          <w:szCs w:val="22"/>
        </w:rPr>
        <w:t>contact the sender to check legitimacy</w:t>
      </w:r>
      <w:r w:rsidRPr="00AB23BA">
        <w:rPr>
          <w:rFonts w:asciiTheme="minorHAnsi" w:hAnsiTheme="minorHAnsi" w:cstheme="minorHAnsi"/>
          <w:b/>
          <w:bCs/>
          <w:sz w:val="18"/>
          <w:szCs w:val="22"/>
        </w:rPr>
        <w:t xml:space="preserve"> before</w:t>
      </w:r>
      <w:r w:rsidRPr="00AB23BA">
        <w:rPr>
          <w:rFonts w:asciiTheme="minorHAnsi" w:hAnsiTheme="minorHAnsi" w:cstheme="minorHAnsi"/>
          <w:sz w:val="18"/>
          <w:szCs w:val="22"/>
        </w:rPr>
        <w:t xml:space="preserve"> I open attachments, or click on hyperlinks or download buttons in unexpected emails; and</w:t>
      </w:r>
    </w:p>
    <w:p w14:paraId="1CA0848C" w14:textId="77777777" w:rsidR="00A54597" w:rsidRPr="00AB23BA" w:rsidRDefault="00A54597" w:rsidP="00A54597">
      <w:pPr>
        <w:pStyle w:val="ListParagraph"/>
        <w:numPr>
          <w:ilvl w:val="0"/>
          <w:numId w:val="19"/>
        </w:numPr>
        <w:spacing w:before="180" w:after="240"/>
        <w:ind w:left="567" w:hanging="497"/>
        <w:rPr>
          <w:rFonts w:asciiTheme="minorHAnsi" w:hAnsiTheme="minorHAnsi" w:cstheme="minorHAnsi"/>
          <w:sz w:val="18"/>
          <w:szCs w:val="22"/>
        </w:rPr>
      </w:pPr>
      <w:r w:rsidRPr="00AB23BA">
        <w:rPr>
          <w:rFonts w:asciiTheme="minorHAnsi" w:hAnsiTheme="minorHAnsi" w:cstheme="minorHAnsi"/>
          <w:sz w:val="18"/>
          <w:szCs w:val="22"/>
        </w:rPr>
        <w:t>contact you immediately if in any doubt about emails or any other electronic communications that appear to have come from you.</w:t>
      </w:r>
    </w:p>
    <w:tbl>
      <w:tblPr>
        <w:tblStyle w:val="TableGrid"/>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ook w:val="04A0" w:firstRow="1" w:lastRow="0" w:firstColumn="1" w:lastColumn="0" w:noHBand="0" w:noVBand="1"/>
      </w:tblPr>
      <w:tblGrid>
        <w:gridCol w:w="10206"/>
      </w:tblGrid>
      <w:tr w:rsidR="00A54597" w:rsidRPr="00AB23BA" w14:paraId="6FE1952D" w14:textId="77777777" w:rsidTr="0089340F">
        <w:tc>
          <w:tcPr>
            <w:tcW w:w="10206" w:type="dxa"/>
            <w:shd w:val="clear" w:color="auto" w:fill="44546A" w:themeFill="text2"/>
          </w:tcPr>
          <w:p w14:paraId="5509B13F" w14:textId="77777777" w:rsidR="00A54597" w:rsidRPr="00AB23BA" w:rsidRDefault="00A54597" w:rsidP="0089340F">
            <w:pPr>
              <w:spacing w:before="240" w:after="240"/>
              <w:rPr>
                <w:rFonts w:asciiTheme="minorHAnsi" w:hAnsiTheme="minorHAnsi" w:cstheme="minorHAnsi"/>
                <w:sz w:val="20"/>
                <w:szCs w:val="20"/>
              </w:rPr>
            </w:pPr>
            <w:r w:rsidRPr="00AB23BA">
              <w:rPr>
                <w:rFonts w:asciiTheme="minorHAnsi" w:hAnsiTheme="minorHAnsi" w:cstheme="minorHAnsi"/>
                <w:b/>
                <w:bCs/>
                <w:sz w:val="20"/>
                <w:szCs w:val="20"/>
              </w:rPr>
              <w:t>PLEASE NOTE</w:t>
            </w:r>
            <w:r w:rsidRPr="00AB23BA">
              <w:rPr>
                <w:rFonts w:asciiTheme="minorHAnsi" w:hAnsiTheme="minorHAnsi" w:cstheme="minorHAnsi"/>
                <w:sz w:val="20"/>
                <w:szCs w:val="20"/>
              </w:rPr>
              <w:t>: Chat Legal Pty Ltd ABN 64 621 391 553</w:t>
            </w:r>
            <w:r w:rsidRPr="00AB23BA">
              <w:rPr>
                <w:rFonts w:asciiTheme="minorHAnsi" w:hAnsiTheme="minorHAnsi" w:cstheme="minorHAnsi"/>
              </w:rPr>
              <w:t xml:space="preserve"> </w:t>
            </w:r>
            <w:r w:rsidRPr="00AB23BA">
              <w:rPr>
                <w:rFonts w:asciiTheme="minorHAnsi" w:hAnsiTheme="minorHAnsi" w:cstheme="minorHAnsi"/>
                <w:sz w:val="20"/>
                <w:szCs w:val="20"/>
              </w:rPr>
              <w:t>will not transfer money out of our practice until we are able to verify any bank account by a voice call to confirm those details (</w:t>
            </w:r>
            <w:r w:rsidRPr="00AB23BA">
              <w:rPr>
                <w:rFonts w:asciiTheme="minorHAnsi" w:hAnsiTheme="minorHAnsi" w:cstheme="minorHAnsi"/>
                <w:b/>
                <w:bCs/>
                <w:color w:val="ED7D31" w:themeColor="accent2"/>
                <w:sz w:val="20"/>
                <w:szCs w:val="20"/>
              </w:rPr>
              <w:t xml:space="preserve">by </w:t>
            </w:r>
            <w:r w:rsidRPr="00AB23BA">
              <w:rPr>
                <w:rFonts w:asciiTheme="minorHAnsi" w:hAnsiTheme="minorHAnsi" w:cstheme="minorHAnsi"/>
                <w:b/>
                <w:bCs/>
                <w:color w:val="ED7D31" w:themeColor="accent2"/>
                <w:sz w:val="20"/>
                <w:szCs w:val="20"/>
                <w:u w:val="single"/>
              </w:rPr>
              <w:t>reading out and reading back the account and BSB numbers</w:t>
            </w:r>
            <w:r w:rsidRPr="00AB23BA">
              <w:rPr>
                <w:rFonts w:asciiTheme="minorHAnsi" w:hAnsiTheme="minorHAnsi" w:cstheme="minorHAnsi"/>
                <w:sz w:val="20"/>
                <w:szCs w:val="20"/>
              </w:rPr>
              <w:t xml:space="preserve"> or other specific payment details where applicable, e.g. if not a bank account).</w:t>
            </w:r>
            <w:r w:rsidRPr="00AB23BA">
              <w:rPr>
                <w:rFonts w:asciiTheme="minorHAnsi" w:hAnsiTheme="minorHAnsi" w:cstheme="minorHAnsi"/>
                <w:b/>
                <w:bCs/>
                <w:sz w:val="20"/>
                <w:szCs w:val="20"/>
              </w:rPr>
              <w:t xml:space="preserve"> </w:t>
            </w:r>
            <w:r w:rsidRPr="00AB23BA">
              <w:rPr>
                <w:rFonts w:asciiTheme="minorHAnsi" w:hAnsiTheme="minorHAnsi" w:cstheme="minorHAnsi"/>
                <w:b/>
                <w:bCs/>
                <w:color w:val="ED7D31" w:themeColor="accent2"/>
                <w:sz w:val="20"/>
                <w:szCs w:val="20"/>
                <w:u w:val="single"/>
              </w:rPr>
              <w:t>You must make sure you can be contacted if you need any funds transferred by a specific time, otherwise your objectives may not be met.</w:t>
            </w:r>
          </w:p>
        </w:tc>
      </w:tr>
    </w:tbl>
    <w:bookmarkEnd w:id="2"/>
    <w:p w14:paraId="3C24D0A4" w14:textId="0F601E37" w:rsidR="00A54597" w:rsidRDefault="00A54597" w:rsidP="00A54597">
      <w:pPr>
        <w:sectPr w:rsidR="00A54597" w:rsidSect="00A54597">
          <w:footerReference w:type="default" r:id="rId19"/>
          <w:type w:val="continuous"/>
          <w:pgSz w:w="11906" w:h="16838" w:code="9"/>
          <w:pgMar w:top="992" w:right="1440" w:bottom="992" w:left="1440" w:header="709" w:footer="567" w:gutter="0"/>
          <w:cols w:space="708"/>
          <w:docGrid w:linePitch="360"/>
        </w:sectPr>
      </w:pPr>
      <w:r>
        <w:t>{%p if appointment == ‘Yes’ %}</w:t>
      </w:r>
    </w:p>
    <w:p w14:paraId="5C80C689" w14:textId="48D39E8D" w:rsidR="002150A5" w:rsidRDefault="00A54597" w:rsidP="002150A5">
      <w:pPr>
        <w:pStyle w:val="Annexure"/>
        <w:numPr>
          <w:ilvl w:val="0"/>
          <w:numId w:val="14"/>
        </w:numPr>
        <w:tabs>
          <w:tab w:val="left" w:pos="720"/>
        </w:tabs>
        <w:ind w:hanging="720"/>
      </w:pPr>
      <w:r>
        <w:lastRenderedPageBreak/>
        <w:t xml:space="preserve"> </w:t>
      </w:r>
      <w:r w:rsidR="002150A5">
        <w:t>– Appointment of Agent</w:t>
      </w:r>
    </w:p>
    <w:tbl>
      <w:tblPr>
        <w:tblStyle w:val="TableGrid"/>
        <w:tblW w:w="0" w:type="auto"/>
        <w:tblLook w:val="04A0" w:firstRow="1" w:lastRow="0" w:firstColumn="1" w:lastColumn="0" w:noHBand="0" w:noVBand="1"/>
      </w:tblPr>
      <w:tblGrid>
        <w:gridCol w:w="1838"/>
        <w:gridCol w:w="7178"/>
      </w:tblGrid>
      <w:tr w:rsidR="002150A5" w14:paraId="1C7E5E54" w14:textId="77777777" w:rsidTr="002150A5">
        <w:tc>
          <w:tcPr>
            <w:tcW w:w="1838" w:type="dxa"/>
            <w:tcBorders>
              <w:top w:val="single" w:sz="4" w:space="0" w:color="auto"/>
              <w:left w:val="single" w:sz="4" w:space="0" w:color="auto"/>
              <w:bottom w:val="single" w:sz="4" w:space="0" w:color="auto"/>
              <w:right w:val="single" w:sz="4" w:space="0" w:color="auto"/>
            </w:tcBorders>
            <w:hideMark/>
          </w:tcPr>
          <w:p w14:paraId="534D6F27" w14:textId="77777777" w:rsidR="002150A5" w:rsidRPr="002150A5" w:rsidRDefault="002150A5" w:rsidP="002150A5">
            <w:pPr>
              <w:pStyle w:val="Tabletext"/>
              <w:rPr>
                <w:b/>
                <w:bCs/>
              </w:rPr>
            </w:pPr>
            <w:r w:rsidRPr="002150A5">
              <w:rPr>
                <w:b/>
                <w:bCs/>
              </w:rPr>
              <w:t>Principal (I)</w:t>
            </w:r>
          </w:p>
        </w:tc>
        <w:tc>
          <w:tcPr>
            <w:tcW w:w="7178" w:type="dxa"/>
            <w:tcBorders>
              <w:top w:val="single" w:sz="4" w:space="0" w:color="auto"/>
              <w:left w:val="single" w:sz="4" w:space="0" w:color="auto"/>
              <w:bottom w:val="single" w:sz="4" w:space="0" w:color="auto"/>
              <w:right w:val="single" w:sz="4" w:space="0" w:color="auto"/>
            </w:tcBorders>
            <w:hideMark/>
          </w:tcPr>
          <w:p w14:paraId="5CAE0EE5" w14:textId="77777777" w:rsidR="002150A5" w:rsidRDefault="002150A5" w:rsidP="002150A5">
            <w:pPr>
              <w:pStyle w:val="Tabletext"/>
            </w:pPr>
            <w:r>
              <w:t>{{ client }}</w:t>
            </w:r>
          </w:p>
        </w:tc>
      </w:tr>
      <w:tr w:rsidR="002150A5" w14:paraId="0A99400B" w14:textId="77777777" w:rsidTr="002150A5">
        <w:tc>
          <w:tcPr>
            <w:tcW w:w="1838" w:type="dxa"/>
            <w:tcBorders>
              <w:top w:val="single" w:sz="4" w:space="0" w:color="auto"/>
              <w:left w:val="single" w:sz="4" w:space="0" w:color="auto"/>
              <w:bottom w:val="single" w:sz="4" w:space="0" w:color="auto"/>
              <w:right w:val="single" w:sz="4" w:space="0" w:color="auto"/>
            </w:tcBorders>
            <w:hideMark/>
          </w:tcPr>
          <w:p w14:paraId="36F58F03" w14:textId="77777777" w:rsidR="002150A5" w:rsidRPr="002150A5" w:rsidRDefault="002150A5" w:rsidP="002150A5">
            <w:pPr>
              <w:pStyle w:val="Tabletext"/>
              <w:rPr>
                <w:b/>
                <w:bCs/>
              </w:rPr>
            </w:pPr>
            <w:r w:rsidRPr="002150A5">
              <w:rPr>
                <w:b/>
                <w:bCs/>
              </w:rPr>
              <w:t>Firm</w:t>
            </w:r>
          </w:p>
        </w:tc>
        <w:tc>
          <w:tcPr>
            <w:tcW w:w="7178" w:type="dxa"/>
            <w:tcBorders>
              <w:top w:val="single" w:sz="4" w:space="0" w:color="auto"/>
              <w:left w:val="single" w:sz="4" w:space="0" w:color="auto"/>
              <w:bottom w:val="single" w:sz="4" w:space="0" w:color="auto"/>
              <w:right w:val="single" w:sz="4" w:space="0" w:color="auto"/>
            </w:tcBorders>
            <w:hideMark/>
          </w:tcPr>
          <w:p w14:paraId="057C3F69" w14:textId="77777777" w:rsidR="002150A5" w:rsidRDefault="002150A5" w:rsidP="002150A5">
            <w:pPr>
              <w:pStyle w:val="Tabletext"/>
            </w:pPr>
            <w:r>
              <w:t>{{ firm }}</w:t>
            </w:r>
          </w:p>
        </w:tc>
      </w:tr>
      <w:tr w:rsidR="002150A5" w14:paraId="2ED75E6C" w14:textId="77777777" w:rsidTr="002150A5">
        <w:tc>
          <w:tcPr>
            <w:tcW w:w="1838" w:type="dxa"/>
            <w:tcBorders>
              <w:top w:val="single" w:sz="4" w:space="0" w:color="auto"/>
              <w:left w:val="single" w:sz="4" w:space="0" w:color="auto"/>
              <w:bottom w:val="single" w:sz="4" w:space="0" w:color="auto"/>
              <w:right w:val="single" w:sz="4" w:space="0" w:color="auto"/>
            </w:tcBorders>
            <w:hideMark/>
          </w:tcPr>
          <w:p w14:paraId="343A8F82" w14:textId="77777777" w:rsidR="002150A5" w:rsidRPr="002150A5" w:rsidRDefault="002150A5" w:rsidP="002150A5">
            <w:pPr>
              <w:pStyle w:val="Tabletext"/>
              <w:rPr>
                <w:b/>
                <w:bCs/>
              </w:rPr>
            </w:pPr>
            <w:r w:rsidRPr="002150A5">
              <w:rPr>
                <w:b/>
                <w:bCs/>
              </w:rPr>
              <w:t>Lawyer</w:t>
            </w:r>
          </w:p>
        </w:tc>
        <w:tc>
          <w:tcPr>
            <w:tcW w:w="7178" w:type="dxa"/>
            <w:tcBorders>
              <w:top w:val="single" w:sz="4" w:space="0" w:color="auto"/>
              <w:left w:val="single" w:sz="4" w:space="0" w:color="auto"/>
              <w:bottom w:val="single" w:sz="4" w:space="0" w:color="auto"/>
              <w:right w:val="single" w:sz="4" w:space="0" w:color="auto"/>
            </w:tcBorders>
            <w:hideMark/>
          </w:tcPr>
          <w:p w14:paraId="45A039D4" w14:textId="77777777" w:rsidR="002150A5" w:rsidRDefault="002150A5" w:rsidP="002150A5">
            <w:pPr>
              <w:pStyle w:val="Tabletext"/>
            </w:pPr>
            <w:r>
              <w:t>Chat Legal Pty Ltd ACN 621 391 553</w:t>
            </w:r>
          </w:p>
        </w:tc>
      </w:tr>
      <w:tr w:rsidR="002150A5" w14:paraId="2C6E2378" w14:textId="77777777" w:rsidTr="002150A5">
        <w:tc>
          <w:tcPr>
            <w:tcW w:w="1838" w:type="dxa"/>
            <w:tcBorders>
              <w:top w:val="single" w:sz="4" w:space="0" w:color="auto"/>
              <w:left w:val="single" w:sz="4" w:space="0" w:color="auto"/>
              <w:bottom w:val="single" w:sz="4" w:space="0" w:color="auto"/>
              <w:right w:val="single" w:sz="4" w:space="0" w:color="auto"/>
            </w:tcBorders>
            <w:hideMark/>
          </w:tcPr>
          <w:p w14:paraId="174E1800" w14:textId="77777777" w:rsidR="002150A5" w:rsidRPr="002150A5" w:rsidRDefault="002150A5" w:rsidP="002150A5">
            <w:pPr>
              <w:pStyle w:val="Tabletext"/>
              <w:rPr>
                <w:b/>
                <w:bCs/>
              </w:rPr>
            </w:pPr>
            <w:r w:rsidRPr="002150A5">
              <w:rPr>
                <w:b/>
                <w:bCs/>
              </w:rPr>
              <w:t xml:space="preserve">Work </w:t>
            </w:r>
          </w:p>
        </w:tc>
        <w:tc>
          <w:tcPr>
            <w:tcW w:w="7178" w:type="dxa"/>
            <w:tcBorders>
              <w:top w:val="single" w:sz="4" w:space="0" w:color="auto"/>
              <w:left w:val="single" w:sz="4" w:space="0" w:color="auto"/>
              <w:bottom w:val="single" w:sz="4" w:space="0" w:color="auto"/>
              <w:right w:val="single" w:sz="4" w:space="0" w:color="auto"/>
            </w:tcBorders>
            <w:hideMark/>
          </w:tcPr>
          <w:p w14:paraId="29FB6569" w14:textId="77777777" w:rsidR="002150A5" w:rsidRDefault="002150A5" w:rsidP="002150A5">
            <w:pPr>
              <w:pStyle w:val="Tabletext"/>
            </w:pPr>
            <w:r>
              <w:t>{{ work }}</w:t>
            </w:r>
          </w:p>
        </w:tc>
      </w:tr>
    </w:tbl>
    <w:p w14:paraId="18538086" w14:textId="77777777" w:rsidR="002150A5" w:rsidRDefault="002150A5" w:rsidP="002150A5">
      <w:pPr>
        <w:rPr>
          <w:rFonts w:asciiTheme="minorHAnsi" w:hAnsiTheme="minorHAnsi"/>
        </w:rPr>
      </w:pPr>
      <w:r>
        <w:t xml:space="preserve">I, the Principal, appoint the Firm as my agent and agent of all related entities such as trusts and companies of which I have authority to act on behalf (the </w:t>
      </w:r>
      <w:r>
        <w:rPr>
          <w:b/>
          <w:bCs/>
        </w:rPr>
        <w:t>Group</w:t>
      </w:r>
      <w:r>
        <w:t>) in relation to the Work.</w:t>
      </w:r>
    </w:p>
    <w:p w14:paraId="5676448F" w14:textId="77777777" w:rsidR="002150A5" w:rsidRDefault="002150A5" w:rsidP="002150A5">
      <w:r>
        <w:t>I confirm the Firm has our authority to:</w:t>
      </w:r>
    </w:p>
    <w:p w14:paraId="1230FE6A" w14:textId="77777777" w:rsidR="002150A5" w:rsidRDefault="002150A5" w:rsidP="00B705DC">
      <w:pPr>
        <w:pStyle w:val="Letterlevel1"/>
        <w:numPr>
          <w:ilvl w:val="0"/>
          <w:numId w:val="17"/>
        </w:numPr>
      </w:pPr>
      <w:r>
        <w:t>Communicate with the Lawyer (and all authorised representatives) regarding the Work;</w:t>
      </w:r>
    </w:p>
    <w:p w14:paraId="7C9CE186" w14:textId="77777777" w:rsidR="002150A5" w:rsidRDefault="002150A5" w:rsidP="00B705DC">
      <w:pPr>
        <w:pStyle w:val="Letterlevel1"/>
      </w:pPr>
      <w:r>
        <w:t>Give the Lawyer instructions to undertake the Work; and</w:t>
      </w:r>
    </w:p>
    <w:p w14:paraId="2984DAA6" w14:textId="77777777" w:rsidR="002150A5" w:rsidRDefault="002150A5" w:rsidP="00B705DC">
      <w:pPr>
        <w:pStyle w:val="Letterlevel1"/>
      </w:pPr>
      <w:r>
        <w:t>Receive copies of any advice or documents issued by the Lawyer regarding the Work.</w:t>
      </w:r>
    </w:p>
    <w:p w14:paraId="68C4EDA4" w14:textId="77777777" w:rsidR="002150A5" w:rsidRDefault="002150A5" w:rsidP="002150A5">
      <w:r>
        <w:t>I confirm that the Firm is acting as an agent for me in obtaining legal advice.</w:t>
      </w:r>
    </w:p>
    <w:p w14:paraId="65DD9686" w14:textId="77777777" w:rsidR="002150A5" w:rsidRDefault="002150A5" w:rsidP="002150A5">
      <w:pPr>
        <w:rPr>
          <w:b/>
          <w:bCs/>
          <w:i/>
          <w:iCs/>
        </w:rPr>
      </w:pPr>
      <w:r>
        <w:rPr>
          <w:b/>
          <w:bCs/>
          <w:i/>
          <w:iCs/>
        </w:rPr>
        <w:t>Principal</w:t>
      </w:r>
    </w:p>
    <w:p w14:paraId="00E48CBE" w14:textId="77777777" w:rsidR="002150A5" w:rsidRDefault="002150A5" w:rsidP="002150A5">
      <w:r>
        <w:t>I understand that communications between myself, the Firm and the Lawyer may be subject to legal professional privilege and should remain confidential.</w:t>
      </w:r>
    </w:p>
    <w:tbl>
      <w:tblPr>
        <w:tblStyle w:val="TableGrid"/>
        <w:tblW w:w="0" w:type="auto"/>
        <w:tblLook w:val="04A0" w:firstRow="1" w:lastRow="0" w:firstColumn="1" w:lastColumn="0" w:noHBand="0" w:noVBand="1"/>
      </w:tblPr>
      <w:tblGrid>
        <w:gridCol w:w="2263"/>
        <w:gridCol w:w="6663"/>
      </w:tblGrid>
      <w:tr w:rsidR="002150A5" w14:paraId="073904DB"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5AF80460" w14:textId="77777777" w:rsidR="002150A5" w:rsidRPr="002150A5" w:rsidRDefault="002150A5" w:rsidP="002150A5">
            <w:pPr>
              <w:pStyle w:val="Tabletext"/>
              <w:rPr>
                <w:b/>
                <w:bCs/>
              </w:rPr>
            </w:pPr>
            <w:r w:rsidRPr="002150A5">
              <w:rPr>
                <w:b/>
                <w:bCs/>
              </w:rPr>
              <w:t>Dated</w:t>
            </w:r>
          </w:p>
        </w:tc>
        <w:tc>
          <w:tcPr>
            <w:tcW w:w="6663" w:type="dxa"/>
            <w:tcBorders>
              <w:top w:val="single" w:sz="4" w:space="0" w:color="auto"/>
              <w:left w:val="single" w:sz="4" w:space="0" w:color="auto"/>
              <w:bottom w:val="single" w:sz="4" w:space="0" w:color="auto"/>
              <w:right w:val="single" w:sz="4" w:space="0" w:color="auto"/>
            </w:tcBorders>
          </w:tcPr>
          <w:p w14:paraId="77CCCF48" w14:textId="77777777" w:rsidR="002150A5" w:rsidRDefault="002150A5" w:rsidP="002150A5">
            <w:pPr>
              <w:pStyle w:val="Tabletext"/>
            </w:pPr>
          </w:p>
        </w:tc>
      </w:tr>
      <w:tr w:rsidR="002150A5" w14:paraId="076B9BFD"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317BF73D" w14:textId="77777777" w:rsidR="002150A5" w:rsidRPr="002150A5" w:rsidRDefault="002150A5" w:rsidP="002150A5">
            <w:pPr>
              <w:pStyle w:val="Tabletext"/>
              <w:rPr>
                <w:b/>
                <w:bCs/>
              </w:rPr>
            </w:pPr>
            <w:r w:rsidRPr="002150A5">
              <w:rPr>
                <w:b/>
                <w:bCs/>
              </w:rPr>
              <w:t>Signature of Principal</w:t>
            </w:r>
          </w:p>
        </w:tc>
        <w:tc>
          <w:tcPr>
            <w:tcW w:w="6663" w:type="dxa"/>
            <w:tcBorders>
              <w:top w:val="single" w:sz="4" w:space="0" w:color="auto"/>
              <w:left w:val="single" w:sz="4" w:space="0" w:color="auto"/>
              <w:bottom w:val="single" w:sz="4" w:space="0" w:color="auto"/>
              <w:right w:val="single" w:sz="4" w:space="0" w:color="auto"/>
            </w:tcBorders>
          </w:tcPr>
          <w:p w14:paraId="7BC8A30B" w14:textId="77777777" w:rsidR="002150A5" w:rsidRDefault="002150A5" w:rsidP="002150A5">
            <w:pPr>
              <w:pStyle w:val="Tabletext"/>
            </w:pPr>
          </w:p>
          <w:p w14:paraId="5B23CC90" w14:textId="77777777" w:rsidR="002150A5" w:rsidRDefault="002150A5" w:rsidP="002150A5">
            <w:pPr>
              <w:pStyle w:val="Tabletext"/>
            </w:pPr>
          </w:p>
        </w:tc>
      </w:tr>
      <w:tr w:rsidR="002150A5" w14:paraId="424CF69F"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464BED0F" w14:textId="77777777" w:rsidR="002150A5" w:rsidRPr="002150A5" w:rsidRDefault="002150A5" w:rsidP="002150A5">
            <w:pPr>
              <w:pStyle w:val="Tabletext"/>
              <w:rPr>
                <w:b/>
                <w:bCs/>
              </w:rPr>
            </w:pPr>
            <w:r w:rsidRPr="002150A5">
              <w:rPr>
                <w:b/>
                <w:bCs/>
              </w:rPr>
              <w:t>Name of signatory</w:t>
            </w:r>
          </w:p>
        </w:tc>
        <w:tc>
          <w:tcPr>
            <w:tcW w:w="6663" w:type="dxa"/>
            <w:tcBorders>
              <w:top w:val="single" w:sz="4" w:space="0" w:color="auto"/>
              <w:left w:val="single" w:sz="4" w:space="0" w:color="auto"/>
              <w:bottom w:val="single" w:sz="4" w:space="0" w:color="auto"/>
              <w:right w:val="single" w:sz="4" w:space="0" w:color="auto"/>
            </w:tcBorders>
          </w:tcPr>
          <w:p w14:paraId="69D24278" w14:textId="77777777" w:rsidR="002150A5" w:rsidRDefault="002150A5" w:rsidP="002150A5">
            <w:pPr>
              <w:pStyle w:val="Tabletext"/>
            </w:pPr>
          </w:p>
        </w:tc>
      </w:tr>
    </w:tbl>
    <w:p w14:paraId="1D9E035C" w14:textId="77777777" w:rsidR="002150A5" w:rsidRDefault="002150A5" w:rsidP="002150A5">
      <w:pPr>
        <w:rPr>
          <w:rFonts w:asciiTheme="minorHAnsi" w:hAnsiTheme="minorHAnsi"/>
          <w:b/>
          <w:bCs/>
          <w:i/>
          <w:iCs/>
        </w:rPr>
      </w:pPr>
      <w:r>
        <w:rPr>
          <w:b/>
          <w:bCs/>
          <w:i/>
          <w:iCs/>
        </w:rPr>
        <w:t>Firm</w:t>
      </w:r>
    </w:p>
    <w:p w14:paraId="51F3B2D8" w14:textId="77777777" w:rsidR="002150A5" w:rsidRDefault="002150A5" w:rsidP="002150A5">
      <w:r>
        <w:t>I acknowledge the Firm’s appointment as agent of the Group on the terms outlined above, and confirm I have sufficient authority to sign on behalf of the Firm.</w:t>
      </w:r>
    </w:p>
    <w:tbl>
      <w:tblPr>
        <w:tblStyle w:val="TableGrid"/>
        <w:tblW w:w="0" w:type="auto"/>
        <w:tblLook w:val="04A0" w:firstRow="1" w:lastRow="0" w:firstColumn="1" w:lastColumn="0" w:noHBand="0" w:noVBand="1"/>
      </w:tblPr>
      <w:tblGrid>
        <w:gridCol w:w="2263"/>
        <w:gridCol w:w="6663"/>
      </w:tblGrid>
      <w:tr w:rsidR="002150A5" w14:paraId="3C2A32D6"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0D20DAD2" w14:textId="77777777" w:rsidR="002150A5" w:rsidRPr="002150A5" w:rsidRDefault="002150A5" w:rsidP="002150A5">
            <w:pPr>
              <w:pStyle w:val="Tabletext"/>
              <w:rPr>
                <w:b/>
                <w:bCs/>
              </w:rPr>
            </w:pPr>
            <w:r w:rsidRPr="002150A5">
              <w:rPr>
                <w:b/>
                <w:bCs/>
              </w:rPr>
              <w:t>Dated</w:t>
            </w:r>
          </w:p>
        </w:tc>
        <w:tc>
          <w:tcPr>
            <w:tcW w:w="6663" w:type="dxa"/>
            <w:tcBorders>
              <w:top w:val="single" w:sz="4" w:space="0" w:color="auto"/>
              <w:left w:val="single" w:sz="4" w:space="0" w:color="auto"/>
              <w:bottom w:val="single" w:sz="4" w:space="0" w:color="auto"/>
              <w:right w:val="single" w:sz="4" w:space="0" w:color="auto"/>
            </w:tcBorders>
          </w:tcPr>
          <w:p w14:paraId="40774F4E" w14:textId="77777777" w:rsidR="002150A5" w:rsidRDefault="002150A5" w:rsidP="002150A5">
            <w:pPr>
              <w:pStyle w:val="Tabletext"/>
            </w:pPr>
          </w:p>
        </w:tc>
      </w:tr>
      <w:tr w:rsidR="002150A5" w14:paraId="1ED94284"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39ED0ADE" w14:textId="77777777" w:rsidR="002150A5" w:rsidRPr="002150A5" w:rsidRDefault="002150A5" w:rsidP="002150A5">
            <w:pPr>
              <w:pStyle w:val="Tabletext"/>
              <w:rPr>
                <w:b/>
                <w:bCs/>
              </w:rPr>
            </w:pPr>
            <w:r w:rsidRPr="002150A5">
              <w:rPr>
                <w:b/>
                <w:bCs/>
              </w:rPr>
              <w:t>Signature of Firm’s representative</w:t>
            </w:r>
          </w:p>
        </w:tc>
        <w:tc>
          <w:tcPr>
            <w:tcW w:w="6663" w:type="dxa"/>
            <w:tcBorders>
              <w:top w:val="single" w:sz="4" w:space="0" w:color="auto"/>
              <w:left w:val="single" w:sz="4" w:space="0" w:color="auto"/>
              <w:bottom w:val="single" w:sz="4" w:space="0" w:color="auto"/>
              <w:right w:val="single" w:sz="4" w:space="0" w:color="auto"/>
            </w:tcBorders>
          </w:tcPr>
          <w:p w14:paraId="55C6B94B" w14:textId="77777777" w:rsidR="002150A5" w:rsidRDefault="002150A5" w:rsidP="002150A5">
            <w:pPr>
              <w:pStyle w:val="Tabletext"/>
            </w:pPr>
          </w:p>
          <w:p w14:paraId="43BF597F" w14:textId="77777777" w:rsidR="002150A5" w:rsidRDefault="002150A5" w:rsidP="002150A5">
            <w:pPr>
              <w:pStyle w:val="Tabletext"/>
            </w:pPr>
          </w:p>
        </w:tc>
      </w:tr>
      <w:tr w:rsidR="002150A5" w14:paraId="2754DDB6"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0FD99294" w14:textId="77777777" w:rsidR="002150A5" w:rsidRPr="002150A5" w:rsidRDefault="002150A5" w:rsidP="002150A5">
            <w:pPr>
              <w:pStyle w:val="Tabletext"/>
              <w:rPr>
                <w:b/>
                <w:bCs/>
              </w:rPr>
            </w:pPr>
            <w:r w:rsidRPr="002150A5">
              <w:rPr>
                <w:b/>
                <w:bCs/>
              </w:rPr>
              <w:t>Name of signatory</w:t>
            </w:r>
          </w:p>
        </w:tc>
        <w:tc>
          <w:tcPr>
            <w:tcW w:w="6663" w:type="dxa"/>
            <w:tcBorders>
              <w:top w:val="single" w:sz="4" w:space="0" w:color="auto"/>
              <w:left w:val="single" w:sz="4" w:space="0" w:color="auto"/>
              <w:bottom w:val="single" w:sz="4" w:space="0" w:color="auto"/>
              <w:right w:val="single" w:sz="4" w:space="0" w:color="auto"/>
            </w:tcBorders>
          </w:tcPr>
          <w:p w14:paraId="28D8FC54" w14:textId="77777777" w:rsidR="002150A5" w:rsidRDefault="002150A5" w:rsidP="002150A5">
            <w:pPr>
              <w:pStyle w:val="Tabletext"/>
            </w:pPr>
          </w:p>
        </w:tc>
      </w:tr>
    </w:tbl>
    <w:p w14:paraId="7DCA559F" w14:textId="77777777" w:rsidR="002150A5" w:rsidRDefault="002150A5" w:rsidP="002150A5">
      <w:pPr>
        <w:rPr>
          <w:rFonts w:asciiTheme="minorHAnsi" w:hAnsiTheme="minorHAnsi"/>
        </w:rPr>
      </w:pPr>
      <w:r>
        <w:t>The parties agree this document may be signed in any number of counterparts.  All counterparts together make one instrument.</w:t>
      </w:r>
    </w:p>
    <w:p w14:paraId="5643B20A" w14:textId="77777777" w:rsidR="002150A5" w:rsidRDefault="002150A5" w:rsidP="002150A5">
      <w:r>
        <w:t>{%p endif %}</w:t>
      </w:r>
    </w:p>
    <w:p w14:paraId="7E121E71" w14:textId="3884149D" w:rsidR="002150A5" w:rsidRDefault="002150A5" w:rsidP="002150A5">
      <w:r>
        <w:t>{%p if authority == ‘Yes’ %}</w:t>
      </w:r>
      <w:r>
        <w:br w:type="page"/>
      </w:r>
    </w:p>
    <w:p w14:paraId="6AA62449" w14:textId="486A0696" w:rsidR="002150A5" w:rsidRDefault="00E455C9" w:rsidP="002150A5">
      <w:pPr>
        <w:pStyle w:val="Annexure"/>
        <w:numPr>
          <w:ilvl w:val="0"/>
          <w:numId w:val="14"/>
        </w:numPr>
        <w:tabs>
          <w:tab w:val="left" w:pos="720"/>
        </w:tabs>
        <w:ind w:hanging="720"/>
      </w:pPr>
      <w:r>
        <w:lastRenderedPageBreak/>
        <w:t xml:space="preserve"> </w:t>
      </w:r>
      <w:r w:rsidR="002150A5">
        <w:t>– Authority to Act</w:t>
      </w:r>
    </w:p>
    <w:tbl>
      <w:tblPr>
        <w:tblStyle w:val="TableGrid"/>
        <w:tblW w:w="0" w:type="auto"/>
        <w:tblLook w:val="04A0" w:firstRow="1" w:lastRow="0" w:firstColumn="1" w:lastColumn="0" w:noHBand="0" w:noVBand="1"/>
      </w:tblPr>
      <w:tblGrid>
        <w:gridCol w:w="1838"/>
        <w:gridCol w:w="7178"/>
      </w:tblGrid>
      <w:tr w:rsidR="002150A5" w14:paraId="341EE896" w14:textId="77777777" w:rsidTr="002150A5">
        <w:tc>
          <w:tcPr>
            <w:tcW w:w="1838" w:type="dxa"/>
            <w:tcBorders>
              <w:top w:val="single" w:sz="4" w:space="0" w:color="auto"/>
              <w:left w:val="single" w:sz="4" w:space="0" w:color="auto"/>
              <w:bottom w:val="single" w:sz="4" w:space="0" w:color="auto"/>
              <w:right w:val="single" w:sz="4" w:space="0" w:color="auto"/>
            </w:tcBorders>
            <w:hideMark/>
          </w:tcPr>
          <w:p w14:paraId="02CB051A" w14:textId="77777777" w:rsidR="002150A5" w:rsidRPr="002150A5" w:rsidRDefault="002150A5" w:rsidP="002150A5">
            <w:pPr>
              <w:pStyle w:val="Tabletext"/>
              <w:rPr>
                <w:b/>
                <w:bCs/>
              </w:rPr>
            </w:pPr>
            <w:r w:rsidRPr="002150A5">
              <w:rPr>
                <w:b/>
                <w:bCs/>
              </w:rPr>
              <w:t>Principal (I)</w:t>
            </w:r>
          </w:p>
        </w:tc>
        <w:tc>
          <w:tcPr>
            <w:tcW w:w="7178" w:type="dxa"/>
            <w:tcBorders>
              <w:top w:val="single" w:sz="4" w:space="0" w:color="auto"/>
              <w:left w:val="single" w:sz="4" w:space="0" w:color="auto"/>
              <w:bottom w:val="single" w:sz="4" w:space="0" w:color="auto"/>
              <w:right w:val="single" w:sz="4" w:space="0" w:color="auto"/>
            </w:tcBorders>
            <w:hideMark/>
          </w:tcPr>
          <w:p w14:paraId="418F5E3C" w14:textId="77777777" w:rsidR="002150A5" w:rsidRDefault="002150A5" w:rsidP="002150A5">
            <w:pPr>
              <w:pStyle w:val="Tabletext"/>
            </w:pPr>
            <w:r>
              <w:t>{{ client }}</w:t>
            </w:r>
          </w:p>
        </w:tc>
      </w:tr>
      <w:tr w:rsidR="002150A5" w14:paraId="61F57B3D" w14:textId="77777777" w:rsidTr="002150A5">
        <w:tc>
          <w:tcPr>
            <w:tcW w:w="1838" w:type="dxa"/>
            <w:tcBorders>
              <w:top w:val="single" w:sz="4" w:space="0" w:color="auto"/>
              <w:left w:val="single" w:sz="4" w:space="0" w:color="auto"/>
              <w:bottom w:val="single" w:sz="4" w:space="0" w:color="auto"/>
              <w:right w:val="single" w:sz="4" w:space="0" w:color="auto"/>
            </w:tcBorders>
            <w:hideMark/>
          </w:tcPr>
          <w:p w14:paraId="20CD833C" w14:textId="77777777" w:rsidR="002150A5" w:rsidRPr="002150A5" w:rsidRDefault="002150A5" w:rsidP="002150A5">
            <w:pPr>
              <w:pStyle w:val="Tabletext"/>
              <w:rPr>
                <w:b/>
                <w:bCs/>
              </w:rPr>
            </w:pPr>
            <w:r w:rsidRPr="002150A5">
              <w:rPr>
                <w:b/>
                <w:bCs/>
              </w:rPr>
              <w:t>Firm</w:t>
            </w:r>
          </w:p>
        </w:tc>
        <w:tc>
          <w:tcPr>
            <w:tcW w:w="7178" w:type="dxa"/>
            <w:tcBorders>
              <w:top w:val="single" w:sz="4" w:space="0" w:color="auto"/>
              <w:left w:val="single" w:sz="4" w:space="0" w:color="auto"/>
              <w:bottom w:val="single" w:sz="4" w:space="0" w:color="auto"/>
              <w:right w:val="single" w:sz="4" w:space="0" w:color="auto"/>
            </w:tcBorders>
            <w:hideMark/>
          </w:tcPr>
          <w:p w14:paraId="073045E1" w14:textId="77777777" w:rsidR="002150A5" w:rsidRDefault="002150A5" w:rsidP="002150A5">
            <w:pPr>
              <w:pStyle w:val="Tabletext"/>
            </w:pPr>
            <w:r>
              <w:t>Chat Legal Pty Ltd ACN 621 391 553</w:t>
            </w:r>
          </w:p>
        </w:tc>
      </w:tr>
      <w:tr w:rsidR="002150A5" w14:paraId="53788E0A" w14:textId="77777777" w:rsidTr="002150A5">
        <w:tc>
          <w:tcPr>
            <w:tcW w:w="1838" w:type="dxa"/>
            <w:tcBorders>
              <w:top w:val="single" w:sz="4" w:space="0" w:color="auto"/>
              <w:left w:val="single" w:sz="4" w:space="0" w:color="auto"/>
              <w:bottom w:val="single" w:sz="4" w:space="0" w:color="auto"/>
              <w:right w:val="single" w:sz="4" w:space="0" w:color="auto"/>
            </w:tcBorders>
            <w:hideMark/>
          </w:tcPr>
          <w:p w14:paraId="2185BD56" w14:textId="77777777" w:rsidR="002150A5" w:rsidRPr="002150A5" w:rsidRDefault="002150A5" w:rsidP="002150A5">
            <w:pPr>
              <w:pStyle w:val="Tabletext"/>
              <w:rPr>
                <w:b/>
                <w:bCs/>
              </w:rPr>
            </w:pPr>
            <w:r w:rsidRPr="002150A5">
              <w:rPr>
                <w:b/>
                <w:bCs/>
              </w:rPr>
              <w:t>Work (Scope of Authority to Act)</w:t>
            </w:r>
          </w:p>
        </w:tc>
        <w:tc>
          <w:tcPr>
            <w:tcW w:w="7178" w:type="dxa"/>
            <w:tcBorders>
              <w:top w:val="single" w:sz="4" w:space="0" w:color="auto"/>
              <w:left w:val="single" w:sz="4" w:space="0" w:color="auto"/>
              <w:bottom w:val="single" w:sz="4" w:space="0" w:color="auto"/>
              <w:right w:val="single" w:sz="4" w:space="0" w:color="auto"/>
            </w:tcBorders>
            <w:hideMark/>
          </w:tcPr>
          <w:p w14:paraId="22BD4E7B" w14:textId="77777777" w:rsidR="002150A5" w:rsidRDefault="002150A5" w:rsidP="002150A5">
            <w:pPr>
              <w:pStyle w:val="Tabletext"/>
            </w:pPr>
            <w:r>
              <w:t>{{ work_authority }}</w:t>
            </w:r>
          </w:p>
        </w:tc>
      </w:tr>
    </w:tbl>
    <w:p w14:paraId="52EDE8CD" w14:textId="77777777" w:rsidR="002150A5" w:rsidRDefault="002150A5" w:rsidP="00B705DC">
      <w:pPr>
        <w:rPr>
          <w:rFonts w:asciiTheme="minorHAnsi" w:hAnsiTheme="minorHAnsi"/>
        </w:rPr>
      </w:pPr>
      <w:r>
        <w:t>I, the Principal, confirm the appointment of the Firm as my solicitor.</w:t>
      </w:r>
    </w:p>
    <w:p w14:paraId="0C08F224" w14:textId="77777777" w:rsidR="002150A5" w:rsidRDefault="002150A5" w:rsidP="00B705DC">
      <w:r>
        <w:t>The Firm has been engaged to assist me in relation to the Work.</w:t>
      </w:r>
    </w:p>
    <w:p w14:paraId="4E3E179C" w14:textId="77777777" w:rsidR="002150A5" w:rsidRDefault="002150A5" w:rsidP="00B705DC">
      <w:r>
        <w:t>I declare that any information provided by the Firm was provided on behalf of me and that such information is true and correct to the best of my knowledge.</w:t>
      </w:r>
    </w:p>
    <w:p w14:paraId="3F1C8EEB" w14:textId="77777777" w:rsidR="002150A5" w:rsidRDefault="002150A5" w:rsidP="00B705DC">
      <w:r>
        <w:t>I authorise the Firm to provide and receive such information (as required) in the course of undertaking the Work.</w:t>
      </w:r>
    </w:p>
    <w:tbl>
      <w:tblPr>
        <w:tblStyle w:val="TableGrid"/>
        <w:tblW w:w="0" w:type="auto"/>
        <w:tblLook w:val="04A0" w:firstRow="1" w:lastRow="0" w:firstColumn="1" w:lastColumn="0" w:noHBand="0" w:noVBand="1"/>
      </w:tblPr>
      <w:tblGrid>
        <w:gridCol w:w="2263"/>
        <w:gridCol w:w="6663"/>
      </w:tblGrid>
      <w:tr w:rsidR="002150A5" w14:paraId="19680B2E"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3130415A" w14:textId="77777777" w:rsidR="002150A5" w:rsidRPr="002150A5" w:rsidRDefault="002150A5" w:rsidP="002150A5">
            <w:pPr>
              <w:pStyle w:val="Tabletext"/>
              <w:rPr>
                <w:b/>
                <w:bCs/>
              </w:rPr>
            </w:pPr>
            <w:r w:rsidRPr="002150A5">
              <w:rPr>
                <w:b/>
                <w:bCs/>
              </w:rPr>
              <w:t>Dated</w:t>
            </w:r>
          </w:p>
        </w:tc>
        <w:tc>
          <w:tcPr>
            <w:tcW w:w="6663" w:type="dxa"/>
            <w:tcBorders>
              <w:top w:val="single" w:sz="4" w:space="0" w:color="auto"/>
              <w:left w:val="single" w:sz="4" w:space="0" w:color="auto"/>
              <w:bottom w:val="single" w:sz="4" w:space="0" w:color="auto"/>
              <w:right w:val="single" w:sz="4" w:space="0" w:color="auto"/>
            </w:tcBorders>
          </w:tcPr>
          <w:p w14:paraId="2347ED51" w14:textId="77777777" w:rsidR="002150A5" w:rsidRDefault="002150A5" w:rsidP="002150A5">
            <w:pPr>
              <w:pStyle w:val="Tabletext"/>
            </w:pPr>
          </w:p>
        </w:tc>
      </w:tr>
      <w:tr w:rsidR="002150A5" w14:paraId="34C7559A"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47819384" w14:textId="77777777" w:rsidR="002150A5" w:rsidRPr="002150A5" w:rsidRDefault="002150A5" w:rsidP="002150A5">
            <w:pPr>
              <w:pStyle w:val="Tabletext"/>
              <w:rPr>
                <w:b/>
                <w:bCs/>
              </w:rPr>
            </w:pPr>
            <w:r w:rsidRPr="002150A5">
              <w:rPr>
                <w:b/>
                <w:bCs/>
              </w:rPr>
              <w:t>Signature</w:t>
            </w:r>
          </w:p>
        </w:tc>
        <w:tc>
          <w:tcPr>
            <w:tcW w:w="6663" w:type="dxa"/>
            <w:tcBorders>
              <w:top w:val="single" w:sz="4" w:space="0" w:color="auto"/>
              <w:left w:val="single" w:sz="4" w:space="0" w:color="auto"/>
              <w:bottom w:val="single" w:sz="4" w:space="0" w:color="auto"/>
              <w:right w:val="single" w:sz="4" w:space="0" w:color="auto"/>
            </w:tcBorders>
          </w:tcPr>
          <w:p w14:paraId="51050472" w14:textId="77777777" w:rsidR="002150A5" w:rsidRDefault="002150A5" w:rsidP="002150A5">
            <w:pPr>
              <w:pStyle w:val="Tabletext"/>
            </w:pPr>
          </w:p>
          <w:p w14:paraId="48886CEB" w14:textId="77777777" w:rsidR="002150A5" w:rsidRDefault="002150A5" w:rsidP="002150A5">
            <w:pPr>
              <w:pStyle w:val="Tabletext"/>
            </w:pPr>
          </w:p>
        </w:tc>
      </w:tr>
      <w:tr w:rsidR="002150A5" w14:paraId="2F49045E" w14:textId="77777777" w:rsidTr="002150A5">
        <w:tc>
          <w:tcPr>
            <w:tcW w:w="2263" w:type="dxa"/>
            <w:tcBorders>
              <w:top w:val="single" w:sz="4" w:space="0" w:color="auto"/>
              <w:left w:val="single" w:sz="4" w:space="0" w:color="auto"/>
              <w:bottom w:val="single" w:sz="4" w:space="0" w:color="auto"/>
              <w:right w:val="single" w:sz="4" w:space="0" w:color="auto"/>
            </w:tcBorders>
            <w:hideMark/>
          </w:tcPr>
          <w:p w14:paraId="5E2BD3CE" w14:textId="77777777" w:rsidR="002150A5" w:rsidRPr="002150A5" w:rsidRDefault="002150A5" w:rsidP="002150A5">
            <w:pPr>
              <w:pStyle w:val="Tabletext"/>
              <w:rPr>
                <w:b/>
                <w:bCs/>
              </w:rPr>
            </w:pPr>
            <w:r w:rsidRPr="002150A5">
              <w:rPr>
                <w:b/>
                <w:bCs/>
              </w:rPr>
              <w:t>Name of signatory</w:t>
            </w:r>
          </w:p>
        </w:tc>
        <w:tc>
          <w:tcPr>
            <w:tcW w:w="6663" w:type="dxa"/>
            <w:tcBorders>
              <w:top w:val="single" w:sz="4" w:space="0" w:color="auto"/>
              <w:left w:val="single" w:sz="4" w:space="0" w:color="auto"/>
              <w:bottom w:val="single" w:sz="4" w:space="0" w:color="auto"/>
              <w:right w:val="single" w:sz="4" w:space="0" w:color="auto"/>
            </w:tcBorders>
          </w:tcPr>
          <w:p w14:paraId="52695E07" w14:textId="77777777" w:rsidR="002150A5" w:rsidRDefault="002150A5" w:rsidP="002150A5">
            <w:pPr>
              <w:pStyle w:val="Tabletext"/>
            </w:pPr>
          </w:p>
        </w:tc>
      </w:tr>
    </w:tbl>
    <w:p w14:paraId="1F394B1D" w14:textId="77777777" w:rsidR="002150A5" w:rsidRDefault="002150A5" w:rsidP="002150A5">
      <w:pPr>
        <w:rPr>
          <w:rFonts w:asciiTheme="minorHAnsi" w:hAnsiTheme="minorHAnsi"/>
          <w:lang w:eastAsia="en-US"/>
        </w:rPr>
      </w:pPr>
    </w:p>
    <w:p w14:paraId="74035D84" w14:textId="77777777" w:rsidR="002150A5" w:rsidRDefault="002150A5" w:rsidP="002150A5">
      <w:pPr>
        <w:rPr>
          <w:lang w:eastAsia="en-US"/>
        </w:rPr>
      </w:pPr>
      <w:r>
        <w:t>{%p endif %}</w:t>
      </w:r>
    </w:p>
    <w:p w14:paraId="3E17A819" w14:textId="77777777" w:rsidR="002150A5" w:rsidRDefault="002150A5" w:rsidP="002150A5">
      <w:pPr>
        <w:rPr>
          <w:lang w:eastAsia="en-US"/>
        </w:rPr>
      </w:pPr>
    </w:p>
    <w:p w14:paraId="085C78F9" w14:textId="77777777" w:rsidR="00437F97" w:rsidRPr="00D62917" w:rsidRDefault="00437F97" w:rsidP="002150A5">
      <w:pPr>
        <w:rPr>
          <w:lang w:eastAsia="en-AU"/>
        </w:rPr>
      </w:pPr>
    </w:p>
    <w:sectPr w:rsidR="00437F97" w:rsidRPr="00D62917" w:rsidSect="00E455C9">
      <w:type w:val="continuous"/>
      <w:pgSz w:w="11906" w:h="16838" w:code="9"/>
      <w:pgMar w:top="992" w:right="1440" w:bottom="992"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6147B" w14:textId="77777777" w:rsidR="003B175E" w:rsidRDefault="003B175E">
      <w:pPr>
        <w:spacing w:after="0"/>
      </w:pPr>
      <w:r>
        <w:separator/>
      </w:r>
    </w:p>
  </w:endnote>
  <w:endnote w:type="continuationSeparator" w:id="0">
    <w:p w14:paraId="117E660C" w14:textId="77777777" w:rsidR="003B175E" w:rsidRDefault="003B17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85CE" w14:textId="23BA9B7C" w:rsidR="003137AB" w:rsidRPr="003137AB" w:rsidRDefault="00437F97" w:rsidP="0010566D">
    <w:pPr>
      <w:jc w:val="right"/>
      <w:rPr>
        <w:color w:val="808080" w:themeColor="background1" w:themeShade="80"/>
      </w:rPr>
    </w:pPr>
    <w:r>
      <w:rPr>
        <w:noProof/>
      </w:rPr>
      <w:drawing>
        <wp:inline distT="0" distB="0" distL="0" distR="0" wp14:anchorId="48EB97E6" wp14:editId="112F20B5">
          <wp:extent cx="2305050" cy="619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305050" cy="61912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1558" w14:textId="2F941407" w:rsidR="00332D3C" w:rsidRDefault="00D436D5" w:rsidP="00DC1633">
    <w:pPr>
      <w:pStyle w:val="Header"/>
      <w:ind w:left="720"/>
      <w:jc w:val="center"/>
    </w:pPr>
    <w:r>
      <w:rPr>
        <w:noProof/>
      </w:rPr>
      <w:drawing>
        <wp:inline distT="0" distB="0" distL="0" distR="0" wp14:anchorId="5ED12AFB" wp14:editId="196AC23E">
          <wp:extent cx="4867275" cy="75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867275" cy="752475"/>
                  </a:xfrm>
                  <a:prstGeom prst="rect">
                    <a:avLst/>
                  </a:prstGeom>
                </pic:spPr>
              </pic:pic>
            </a:graphicData>
          </a:graphic>
        </wp:inline>
      </w:drawing>
    </w:r>
    <w:r w:rsidR="00DC1633" w:rsidRPr="00DC1633">
      <w:t xml:space="preserve"> </w:t>
    </w:r>
  </w:p>
  <w:p w14:paraId="4FA62789" w14:textId="63B9368E" w:rsidR="00DC1633" w:rsidRDefault="003B175E" w:rsidP="00DC1633">
    <w:pPr>
      <w:pStyle w:val="Header"/>
      <w:ind w:left="720"/>
      <w:jc w:val="center"/>
    </w:pPr>
    <w:sdt>
      <w:sdtPr>
        <w:id w:val="305898052"/>
        <w:docPartObj>
          <w:docPartGallery w:val="Page Numbers (Top of Page)"/>
          <w:docPartUnique/>
        </w:docPartObj>
      </w:sdtPr>
      <w:sdtEndPr/>
      <w:sdtContent>
        <w:r w:rsidR="00DC1633">
          <w:t xml:space="preserve">Page </w:t>
        </w:r>
        <w:r w:rsidR="00DC1633">
          <w:rPr>
            <w:b/>
            <w:bCs/>
            <w:sz w:val="24"/>
            <w:szCs w:val="24"/>
          </w:rPr>
          <w:fldChar w:fldCharType="begin"/>
        </w:r>
        <w:r w:rsidR="00DC1633">
          <w:rPr>
            <w:b/>
            <w:bCs/>
          </w:rPr>
          <w:instrText xml:space="preserve"> PAGE </w:instrText>
        </w:r>
        <w:r w:rsidR="00DC1633">
          <w:rPr>
            <w:b/>
            <w:bCs/>
            <w:sz w:val="24"/>
            <w:szCs w:val="24"/>
          </w:rPr>
          <w:fldChar w:fldCharType="separate"/>
        </w:r>
        <w:r w:rsidR="00DC1633">
          <w:rPr>
            <w:b/>
            <w:bCs/>
            <w:sz w:val="24"/>
            <w:szCs w:val="24"/>
          </w:rPr>
          <w:t>1</w:t>
        </w:r>
        <w:r w:rsidR="00DC1633">
          <w:rPr>
            <w:b/>
            <w:bCs/>
            <w:sz w:val="24"/>
            <w:szCs w:val="24"/>
          </w:rPr>
          <w:fldChar w:fldCharType="end"/>
        </w:r>
        <w:r w:rsidR="00DC1633">
          <w:t xml:space="preserve"> of </w:t>
        </w:r>
        <w:r w:rsidR="00DC1633">
          <w:rPr>
            <w:b/>
            <w:bCs/>
            <w:sz w:val="24"/>
            <w:szCs w:val="24"/>
          </w:rPr>
          <w:fldChar w:fldCharType="begin"/>
        </w:r>
        <w:r w:rsidR="00DC1633">
          <w:rPr>
            <w:b/>
            <w:bCs/>
          </w:rPr>
          <w:instrText xml:space="preserve"> NUMPAGES  </w:instrText>
        </w:r>
        <w:r w:rsidR="00DC1633">
          <w:rPr>
            <w:b/>
            <w:bCs/>
            <w:sz w:val="24"/>
            <w:szCs w:val="24"/>
          </w:rPr>
          <w:fldChar w:fldCharType="separate"/>
        </w:r>
        <w:r w:rsidR="00DC1633">
          <w:rPr>
            <w:b/>
            <w:bCs/>
            <w:sz w:val="24"/>
            <w:szCs w:val="24"/>
          </w:rPr>
          <w:t>6</w:t>
        </w:r>
        <w:r w:rsidR="00DC1633">
          <w:rPr>
            <w:b/>
            <w:bCs/>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8A1C4" w14:textId="77777777" w:rsidR="00437F97" w:rsidRPr="003137AB" w:rsidRDefault="00437F97" w:rsidP="0010566D">
    <w:pPr>
      <w:jc w:val="right"/>
      <w:rPr>
        <w:color w:val="808080" w:themeColor="background1" w:themeShade="80"/>
      </w:rPr>
    </w:pPr>
    <w:r>
      <w:rPr>
        <w:noProof/>
      </w:rPr>
      <w:drawing>
        <wp:inline distT="0" distB="0" distL="0" distR="0" wp14:anchorId="3382833E" wp14:editId="30F1AD5A">
          <wp:extent cx="2305050" cy="6191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305050" cy="619125"/>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7373" w14:textId="77777777" w:rsidR="00A54597" w:rsidRPr="003137AB" w:rsidRDefault="00A54597" w:rsidP="002F6CD2">
    <w:pPr>
      <w:jc w:val="right"/>
      <w:rPr>
        <w:color w:val="808080" w:themeColor="background1" w:themeShade="80"/>
      </w:rPr>
    </w:pPr>
    <w:r>
      <w:rPr>
        <w:noProof/>
      </w:rPr>
      <w:drawing>
        <wp:inline distT="0" distB="0" distL="0" distR="0" wp14:anchorId="263FE773" wp14:editId="7C9F0003">
          <wp:extent cx="2305050" cy="619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305050" cy="6191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50C5A" w14:textId="77777777" w:rsidR="003B175E" w:rsidRDefault="003B175E">
      <w:pPr>
        <w:spacing w:after="0"/>
      </w:pPr>
      <w:r>
        <w:separator/>
      </w:r>
    </w:p>
  </w:footnote>
  <w:footnote w:type="continuationSeparator" w:id="0">
    <w:p w14:paraId="2CFC1F61" w14:textId="77777777" w:rsidR="003B175E" w:rsidRDefault="003B17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98E2" w14:textId="3BFB55A9" w:rsidR="00164B0D" w:rsidRDefault="002150A5">
    <w:pPr>
      <w:pStyle w:val="Header"/>
      <w:jc w:val="right"/>
    </w:pPr>
    <w:r>
      <w:rPr>
        <w:rFonts w:cstheme="minorHAnsi"/>
        <w:noProof/>
        <w:lang w:eastAsia="en-AU"/>
      </w:rPr>
      <w:t>{{ contact_name }}</w:t>
    </w:r>
    <w:r w:rsidRPr="002150A5">
      <w:rPr>
        <w:bCs/>
        <w:iCs/>
      </w:rPr>
      <w:br/>
      <w:t>Scope of work and pricing – {{ work }}</w:t>
    </w:r>
    <w:r>
      <w:br/>
    </w:r>
    <w:r w:rsidR="00A54597">
      <w:fldChar w:fldCharType="begin"/>
    </w:r>
    <w:r w:rsidR="00A54597">
      <w:instrText xml:space="preserve"> DATE \@ "d MMMM yyyy" </w:instrText>
    </w:r>
    <w:r w:rsidR="00A54597">
      <w:fldChar w:fldCharType="separate"/>
    </w:r>
    <w:r w:rsidR="00150494">
      <w:rPr>
        <w:noProof/>
      </w:rPr>
      <w:t>6 June 2022</w:t>
    </w:r>
    <w:r w:rsidR="00A54597">
      <w:fldChar w:fldCharType="end"/>
    </w:r>
    <w:r>
      <w:br/>
    </w:r>
    <w:sdt>
      <w:sdtPr>
        <w:id w:val="768743107"/>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3</w:t>
        </w:r>
        <w:r>
          <w:rPr>
            <w:b/>
            <w:bCs/>
            <w:sz w:val="24"/>
            <w:szCs w:val="24"/>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8AE06" w14:textId="4CC8F1E6" w:rsidR="00D436D5" w:rsidRDefault="00D436D5" w:rsidP="00D436D5">
    <w:pPr>
      <w:pStyle w:val="Header"/>
      <w:jc w:val="right"/>
    </w:pPr>
    <w:r>
      <w:rPr>
        <w:noProof/>
      </w:rPr>
      <w:drawing>
        <wp:inline distT="0" distB="0" distL="0" distR="0" wp14:anchorId="53F4D69A" wp14:editId="72D9A7CF">
          <wp:extent cx="2746348" cy="9201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832558" cy="94899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479B8"/>
    <w:multiLevelType w:val="multilevel"/>
    <w:tmpl w:val="F28803D0"/>
    <w:styleLink w:val="Style1"/>
    <w:lvl w:ilvl="0">
      <w:start w:val="1"/>
      <w:numFmt w:val="decimal"/>
      <w:suff w:val="nothing"/>
      <w:lvlText w:val="Annexure %1"/>
      <w:lvlJc w:val="left"/>
      <w:pPr>
        <w:ind w:left="720" w:hanging="360"/>
      </w:pPr>
      <w:rPr>
        <w:rFonts w:ascii="Calibri" w:hAnsi="Calibri" w:cs="Times New Roman" w:hint="default"/>
        <w:b w:val="0"/>
        <w:bCs w:val="0"/>
        <w:i w:val="0"/>
        <w:iCs w:val="0"/>
        <w:caps w:val="0"/>
        <w:smallCaps w:val="0"/>
        <w:strike w:val="0"/>
        <w:dstrike w:val="0"/>
        <w:vanish w:val="0"/>
        <w:color w:val="000000"/>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DEB159C"/>
    <w:multiLevelType w:val="multilevel"/>
    <w:tmpl w:val="D526B72A"/>
    <w:styleLink w:val="Style2"/>
    <w:lvl w:ilvl="0">
      <w:start w:val="1"/>
      <w:numFmt w:val="decimal"/>
      <w:suff w:val="nothing"/>
      <w:lvlText w:val="Schedule %1"/>
      <w:lvlJc w:val="left"/>
      <w:pPr>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14261CA9"/>
    <w:multiLevelType w:val="multilevel"/>
    <w:tmpl w:val="64C2EE3E"/>
    <w:lvl w:ilvl="0">
      <w:start w:val="1"/>
      <w:numFmt w:val="upperLetter"/>
      <w:lvlRestart w:val="0"/>
      <w:pStyle w:val="Schedulelevel1"/>
      <w:lvlText w:val="%1"/>
      <w:lvlJc w:val="left"/>
      <w:pPr>
        <w:tabs>
          <w:tab w:val="num" w:pos="709"/>
        </w:tabs>
        <w:ind w:left="709"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hedulelevel2"/>
      <w:lvlText w:val="(%2)"/>
      <w:lvlJc w:val="left"/>
      <w:pPr>
        <w:tabs>
          <w:tab w:val="num" w:pos="709"/>
        </w:tabs>
        <w:ind w:left="1417"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Schedulelevel3"/>
      <w:lvlText w:val="(%3)"/>
      <w:lvlJc w:val="left"/>
      <w:pPr>
        <w:tabs>
          <w:tab w:val="num" w:pos="2126"/>
        </w:tabs>
        <w:ind w:left="2126"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4"/>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abstractNum>
  <w:abstractNum w:abstractNumId="3" w15:restartNumberingAfterBreak="0">
    <w:nsid w:val="1BC761B8"/>
    <w:multiLevelType w:val="multilevel"/>
    <w:tmpl w:val="29786118"/>
    <w:lvl w:ilvl="0">
      <w:start w:val="1"/>
      <w:numFmt w:val="upperLetter"/>
      <w:pStyle w:val="Annexurelevel1"/>
      <w:lvlText w:val="%1"/>
      <w:lvlJc w:val="left"/>
      <w:pPr>
        <w:ind w:left="720" w:hanging="720"/>
      </w:pPr>
      <w:rPr>
        <w:rFonts w:cs="Times New Roman"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pStyle w:val="Annexurelevel2"/>
      <w:lvlText w:val="(%2)"/>
      <w:lvlJc w:val="left"/>
      <w:pPr>
        <w:ind w:left="1440" w:hanging="720"/>
      </w:pPr>
      <w:rPr>
        <w:rFonts w:hint="default"/>
      </w:rPr>
    </w:lvl>
    <w:lvl w:ilvl="2">
      <w:start w:val="1"/>
      <w:numFmt w:val="lowerLetter"/>
      <w:pStyle w:val="Annexurelevel3"/>
      <w:lvlText w:val="(%3)"/>
      <w:lvlJc w:val="left"/>
      <w:pPr>
        <w:ind w:left="720" w:firstLine="72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C0360C3"/>
    <w:multiLevelType w:val="hybridMultilevel"/>
    <w:tmpl w:val="CAFCD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B14F51"/>
    <w:multiLevelType w:val="hybridMultilevel"/>
    <w:tmpl w:val="98BAA2A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2C6257CB"/>
    <w:multiLevelType w:val="multilevel"/>
    <w:tmpl w:val="02303BEC"/>
    <w:lvl w:ilvl="0">
      <w:start w:val="1"/>
      <w:numFmt w:val="upperLetter"/>
      <w:lvlRestart w:val="0"/>
      <w:pStyle w:val="Overviewlevel1"/>
      <w:lvlText w:val="%1"/>
      <w:lvlJc w:val="left"/>
      <w:pPr>
        <w:tabs>
          <w:tab w:val="num" w:pos="709"/>
        </w:tabs>
        <w:ind w:left="709" w:hanging="709"/>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Roman"/>
      <w:pStyle w:val="Overviewlevel2"/>
      <w:lvlText w:val="(%2)"/>
      <w:lvlJc w:val="left"/>
      <w:pPr>
        <w:tabs>
          <w:tab w:val="num" w:pos="709"/>
        </w:tabs>
        <w:ind w:left="1417" w:hanging="708"/>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none"/>
      <w:lvlText w:val="(%3)"/>
      <w:lvlJc w:val="left"/>
      <w:pPr>
        <w:tabs>
          <w:tab w:val="num" w:pos="2126"/>
        </w:tabs>
        <w:ind w:left="2126" w:hanging="709"/>
      </w:pPr>
      <w:rPr>
        <w:rFonts w:ascii="Times New Roman" w:hAnsi="Times New Roman" w:cs="Times New Roman" w:hint="default"/>
        <w:b w:val="0"/>
        <w:i w:val="0"/>
        <w:caps w:val="0"/>
        <w:strike w:val="0"/>
        <w:dstrike w:val="0"/>
        <w:vanish w:val="0"/>
        <w:color w:val="auto"/>
        <w:sz w:val="20"/>
        <w:u w:val="none"/>
        <w:effect w:val="none"/>
        <w:vertAlign w:val="baseline"/>
      </w:rPr>
    </w:lvl>
    <w:lvl w:ilvl="3">
      <w:start w:val="1"/>
      <w:numFmt w:val="none"/>
      <w:lvlText w:val="%4"/>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Tahoma" w:hAnsi="Tahoma" w:cs="Tahoma" w:hint="default"/>
        <w:b w:val="0"/>
        <w:i w:val="0"/>
        <w:caps w:val="0"/>
        <w:strike w:val="0"/>
        <w:dstrike w:val="0"/>
        <w:vanish w:val="0"/>
        <w:color w:val="auto"/>
        <w:sz w:val="20"/>
        <w:u w:val="none"/>
        <w:effect w:val="none"/>
        <w:vertAlign w:val="baseline"/>
      </w:rPr>
    </w:lvl>
  </w:abstractNum>
  <w:abstractNum w:abstractNumId="7" w15:restartNumberingAfterBreak="0">
    <w:nsid w:val="2DBC4557"/>
    <w:multiLevelType w:val="multilevel"/>
    <w:tmpl w:val="6E762D64"/>
    <w:lvl w:ilvl="0">
      <w:start w:val="1"/>
      <w:numFmt w:val="lowerLetter"/>
      <w:pStyle w:val="Tablelevel1"/>
      <w:lvlText w:val="(%1)"/>
      <w:lvlJc w:val="left"/>
      <w:pPr>
        <w:tabs>
          <w:tab w:val="num" w:pos="709"/>
        </w:tabs>
        <w:ind w:left="709" w:hanging="709"/>
      </w:pPr>
      <w:rPr>
        <w:rFonts w:ascii="Calibri" w:hAnsi="Calibri" w:hint="default"/>
        <w:b w:val="0"/>
        <w:bCs w:val="0"/>
        <w:i w:val="0"/>
        <w:iCs w:val="0"/>
        <w:caps w:val="0"/>
        <w:strike w:val="0"/>
        <w:dstrike w:val="0"/>
        <w:vanish w:val="0"/>
        <w:color w:val="auto"/>
        <w:spacing w:val="0"/>
        <w:kern w:val="0"/>
        <w:position w:val="0"/>
        <w:sz w:val="22"/>
        <w:u w:val="none"/>
        <w:effect w:val="none"/>
        <w:vertAlign w:val="baseline"/>
        <w:em w:val="none"/>
        <w14:ligatures w14:val="none"/>
        <w14:numForm w14:val="default"/>
        <w14:numSpacing w14:val="default"/>
        <w14:stylisticSets/>
        <w14:cntxtAlts w14:val="0"/>
      </w:rPr>
    </w:lvl>
    <w:lvl w:ilvl="1">
      <w:start w:val="1"/>
      <w:numFmt w:val="lowerRoman"/>
      <w:pStyle w:val="Tablelevel2"/>
      <w:lvlText w:val="(%2)"/>
      <w:lvlJc w:val="left"/>
      <w:pPr>
        <w:tabs>
          <w:tab w:val="num" w:pos="709"/>
        </w:tabs>
        <w:ind w:left="1418" w:hanging="709"/>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upperLetter"/>
      <w:pStyle w:val="Tablelevel3"/>
      <w:lvlText w:val="(%3)"/>
      <w:lvlJc w:val="left"/>
      <w:pPr>
        <w:tabs>
          <w:tab w:val="num" w:pos="1417"/>
        </w:tabs>
        <w:ind w:left="2268" w:hanging="85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3">
      <w:start w:val="1"/>
      <w:numFmt w:val="lowerRoman"/>
      <w:lvlText w:val="(%4)"/>
      <w:lvlJc w:val="left"/>
      <w:pPr>
        <w:tabs>
          <w:tab w:val="num" w:pos="2126"/>
        </w:tabs>
        <w:ind w:left="2126" w:hanging="709"/>
      </w:pPr>
      <w:rPr>
        <w:rFonts w:hint="default"/>
        <w:b w:val="0"/>
        <w:bCs w:val="0"/>
        <w:i w:val="0"/>
        <w:iCs w:val="0"/>
        <w:caps w:val="0"/>
        <w:smallCaps w:val="0"/>
        <w:strike w:val="0"/>
        <w:dstrike w:val="0"/>
        <w:vanish w:val="0"/>
        <w:color w:val="000000"/>
        <w:spacing w:val="0"/>
        <w:kern w:val="0"/>
        <w:position w:val="0"/>
        <w:sz w:val="22"/>
        <w:szCs w:val="22"/>
        <w:u w:val="none"/>
        <w:effect w:val="none"/>
        <w:vertAlign w:val="baseline"/>
        <w:em w:val="none"/>
        <w14:ligatures w14:val="none"/>
        <w14:numForm w14:val="default"/>
        <w14:numSpacing w14:val="default"/>
        <w14:stylisticSets/>
        <w14:cntxtAlts w14:val="0"/>
      </w:rPr>
    </w:lvl>
    <w:lvl w:ilvl="4">
      <w:start w:val="1"/>
      <w:numFmt w:val="upperLetter"/>
      <w:lvlText w:val="(%5)"/>
      <w:lvlJc w:val="left"/>
      <w:pPr>
        <w:tabs>
          <w:tab w:val="num" w:pos="2835"/>
        </w:tabs>
        <w:ind w:left="2835" w:hanging="709"/>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Roman"/>
      <w:lvlText w:val="(%6)"/>
      <w:lvlJc w:val="left"/>
      <w:pPr>
        <w:tabs>
          <w:tab w:val="num" w:pos="3543"/>
        </w:tabs>
        <w:ind w:left="3543" w:hanging="708"/>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lvl w:ilvl="7">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lvl w:ilvl="8">
      <w:start w:val="1"/>
      <w:numFmt w:val="none"/>
      <w:lvlText w:val=""/>
      <w:lvlJc w:val="left"/>
      <w:pPr>
        <w:tabs>
          <w:tab w:val="num" w:pos="3543"/>
        </w:tabs>
        <w:ind w:left="3543" w:hanging="708"/>
      </w:pPr>
      <w:rPr>
        <w:rFonts w:ascii="Tahoma" w:hAnsi="Tahoma" w:hint="default"/>
        <w:b w:val="0"/>
        <w:i w:val="0"/>
        <w:caps w:val="0"/>
        <w:strike w:val="0"/>
        <w:dstrike w:val="0"/>
        <w:vanish w:val="0"/>
        <w:color w:val="auto"/>
        <w:sz w:val="20"/>
        <w:u w:val="none"/>
        <w:effect w:val="none"/>
        <w:vertAlign w:val="baseline"/>
      </w:rPr>
    </w:lvl>
  </w:abstractNum>
  <w:abstractNum w:abstractNumId="8" w15:restartNumberingAfterBreak="0">
    <w:nsid w:val="3AEE07F5"/>
    <w:multiLevelType w:val="hybridMultilevel"/>
    <w:tmpl w:val="2F7AA8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D7E0FD1"/>
    <w:multiLevelType w:val="multilevel"/>
    <w:tmpl w:val="CA7A430E"/>
    <w:styleLink w:val="Style3"/>
    <w:lvl w:ilvl="0">
      <w:start w:val="1"/>
      <w:numFmt w:val="upperLetter"/>
      <w:lvlText w:val="%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56955D3"/>
    <w:multiLevelType w:val="multilevel"/>
    <w:tmpl w:val="ACC81132"/>
    <w:lvl w:ilvl="0">
      <w:start w:val="1"/>
      <w:numFmt w:val="decimal"/>
      <w:pStyle w:val="Annexure"/>
      <w:suff w:val="nothing"/>
      <w:lvlText w:val="Annexure %1"/>
      <w:lvlJc w:val="left"/>
      <w:pPr>
        <w:ind w:left="720" w:hanging="360"/>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571A4F7D"/>
    <w:multiLevelType w:val="multilevel"/>
    <w:tmpl w:val="AF724938"/>
    <w:lvl w:ilvl="0">
      <w:start w:val="1"/>
      <w:numFmt w:val="decimal"/>
      <w:pStyle w:val="Letterlevel1"/>
      <w:lvlText w:val="%1"/>
      <w:lvlJc w:val="left"/>
      <w:pPr>
        <w:tabs>
          <w:tab w:val="num" w:pos="709"/>
        </w:tabs>
        <w:ind w:left="709" w:hanging="709"/>
      </w:pPr>
      <w:rPr>
        <w:rFonts w:ascii="Calibri" w:hAnsi="Calibri" w:hint="default"/>
        <w:b w:val="0"/>
        <w:i w:val="0"/>
        <w:caps w:val="0"/>
        <w:strike w:val="0"/>
        <w:dstrike w:val="0"/>
        <w:vanish w:val="0"/>
        <w:color w:val="auto"/>
        <w:sz w:val="22"/>
        <w:szCs w:val="22"/>
        <w:u w:val="none"/>
        <w:effect w:val="none"/>
        <w:vertAlign w:val="baseline"/>
      </w:rPr>
    </w:lvl>
    <w:lvl w:ilvl="1">
      <w:start w:val="1"/>
      <w:numFmt w:val="lowerLetter"/>
      <w:pStyle w:val="Letterlevel2"/>
      <w:lvlText w:val="%2"/>
      <w:lvlJc w:val="left"/>
      <w:pPr>
        <w:tabs>
          <w:tab w:val="num" w:pos="709"/>
        </w:tabs>
        <w:ind w:left="1417" w:hanging="708"/>
      </w:pPr>
      <w:rPr>
        <w:rFonts w:ascii="Calibri" w:hAnsi="Calibri" w:hint="default"/>
        <w:b w:val="0"/>
        <w:i w:val="0"/>
        <w:caps w:val="0"/>
        <w:strike w:val="0"/>
        <w:dstrike w:val="0"/>
        <w:vanish w:val="0"/>
        <w:color w:val="auto"/>
        <w:sz w:val="22"/>
        <w:szCs w:val="22"/>
        <w:u w:val="none"/>
        <w:effect w:val="none"/>
        <w:vertAlign w:val="baseline"/>
      </w:rPr>
    </w:lvl>
    <w:lvl w:ilvl="2">
      <w:start w:val="1"/>
      <w:numFmt w:val="upperLetter"/>
      <w:lvlText w:val="(%3)"/>
      <w:lvlJc w:val="left"/>
      <w:pPr>
        <w:tabs>
          <w:tab w:val="num" w:pos="2126"/>
        </w:tabs>
        <w:ind w:left="2126" w:hanging="709"/>
      </w:pPr>
      <w:rPr>
        <w:rFonts w:ascii="Calibri" w:hAnsi="Calibri" w:hint="default"/>
        <w:b w:val="0"/>
        <w:i w:val="0"/>
        <w:caps w:val="0"/>
        <w:strike w:val="0"/>
        <w:dstrike w:val="0"/>
        <w:vanish w:val="0"/>
        <w:color w:val="auto"/>
        <w:sz w:val="20"/>
        <w:u w:val="none"/>
        <w:effect w:val="none"/>
        <w:vertAlign w:val="baseline"/>
      </w:rPr>
    </w:lvl>
    <w:lvl w:ilvl="3">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4">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5">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6">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7">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lvl w:ilvl="8">
      <w:start w:val="1"/>
      <w:numFmt w:val="none"/>
      <w:lvlText w:val=""/>
      <w:lvlJc w:val="left"/>
      <w:pPr>
        <w:tabs>
          <w:tab w:val="num" w:pos="2835"/>
        </w:tabs>
        <w:ind w:left="2835" w:hanging="709"/>
      </w:pPr>
      <w:rPr>
        <w:rFonts w:ascii="Calibri" w:hAnsi="Calibri" w:hint="default"/>
        <w:b w:val="0"/>
        <w:i w:val="0"/>
        <w:caps w:val="0"/>
        <w:strike w:val="0"/>
        <w:dstrike w:val="0"/>
        <w:vanish w:val="0"/>
        <w:color w:val="auto"/>
        <w:sz w:val="20"/>
        <w:u w:val="none"/>
        <w:effect w:val="none"/>
        <w:vertAlign w:val="baseline"/>
      </w:rPr>
    </w:lvl>
  </w:abstractNum>
  <w:abstractNum w:abstractNumId="12" w15:restartNumberingAfterBreak="0">
    <w:nsid w:val="594E60BA"/>
    <w:multiLevelType w:val="hybridMultilevel"/>
    <w:tmpl w:val="D31C55A0"/>
    <w:lvl w:ilvl="0" w:tplc="2DB01626">
      <w:start w:val="1"/>
      <w:numFmt w:val="lowerLetter"/>
      <w:lvlRestart w:val="0"/>
      <w:pStyle w:val="SimpleNumbering"/>
      <w:lvlText w:val="%1"/>
      <w:lvlJc w:val="left"/>
      <w:pPr>
        <w:ind w:left="720" w:hanging="720"/>
      </w:pPr>
      <w:rPr>
        <w:rFonts w:ascii="Calibri" w:hAnsi="Calibri"/>
        <w:b w:val="0"/>
        <w:i w:val="0"/>
        <w:caps w:val="0"/>
        <w:strike w:val="0"/>
        <w:dstrike w:val="0"/>
        <w:vanish w:val="0"/>
        <w:sz w:val="22"/>
        <w:vertAlign w:val="baseline"/>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C653BA5"/>
    <w:multiLevelType w:val="multilevel"/>
    <w:tmpl w:val="39BE987E"/>
    <w:lvl w:ilvl="0">
      <w:start w:val="1"/>
      <w:numFmt w:val="decimal"/>
      <w:pStyle w:val="Heading1"/>
      <w:lvlText w:val="%1"/>
      <w:lvlJc w:val="left"/>
      <w:pPr>
        <w:ind w:left="-32766" w:firstLine="32766"/>
      </w:pPr>
      <w:rPr>
        <w:rFonts w:hint="default"/>
      </w:rPr>
    </w:lvl>
    <w:lvl w:ilvl="1">
      <w:start w:val="1"/>
      <w:numFmt w:val="decimal"/>
      <w:pStyle w:val="Heading2"/>
      <w:lvlText w:val="%1.%2"/>
      <w:lvlJc w:val="left"/>
      <w:pPr>
        <w:ind w:left="720" w:hanging="720"/>
      </w:pPr>
      <w:rPr>
        <w:rFonts w:hint="default"/>
      </w:rPr>
    </w:lvl>
    <w:lvl w:ilvl="2">
      <w:start w:val="1"/>
      <w:numFmt w:val="lowerLetter"/>
      <w:pStyle w:val="Heading3"/>
      <w:lvlText w:val="(%3)"/>
      <w:lvlJc w:val="left"/>
      <w:pPr>
        <w:ind w:left="1440" w:hanging="720"/>
      </w:pPr>
      <w:rPr>
        <w:rFonts w:hint="default"/>
      </w:rPr>
    </w:lvl>
    <w:lvl w:ilvl="3">
      <w:start w:val="1"/>
      <w:numFmt w:val="lowerRoman"/>
      <w:pStyle w:val="Heading4"/>
      <w:lvlText w:val="(%4)"/>
      <w:lvlJc w:val="left"/>
      <w:pPr>
        <w:ind w:left="2160" w:hanging="720"/>
      </w:pPr>
      <w:rPr>
        <w:rFonts w:hint="default"/>
      </w:rPr>
    </w:lvl>
    <w:lvl w:ilvl="4">
      <w:start w:val="1"/>
      <w:numFmt w:val="upperLetter"/>
      <w:pStyle w:val="Heading5"/>
      <w:lvlText w:val="(%5)"/>
      <w:lvlJc w:val="left"/>
      <w:pPr>
        <w:ind w:left="2880" w:hanging="720"/>
      </w:pPr>
      <w:rPr>
        <w:rFonts w:hint="default"/>
      </w:rPr>
    </w:lvl>
    <w:lvl w:ilvl="5">
      <w:start w:val="1"/>
      <w:numFmt w:val="upperRoman"/>
      <w:pStyle w:val="Heading6"/>
      <w:lvlText w:val="(%6)"/>
      <w:lvlJc w:val="left"/>
      <w:pPr>
        <w:ind w:left="3600" w:hanging="720"/>
      </w:pPr>
      <w:rPr>
        <w:rFonts w:ascii="Calibri" w:hAnsi="Calibri" w:hint="default"/>
        <w:b w:val="0"/>
        <w:i w:val="0"/>
        <w:caps w:val="0"/>
        <w:strike w:val="0"/>
        <w:dstrike w:val="0"/>
        <w:vanish w:val="0"/>
        <w:color w:val="000000" w:themeColor="text1"/>
        <w:sz w:val="22"/>
        <w:u w:val="none"/>
        <w:vertAlign w:val="baseline"/>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14" w15:restartNumberingAfterBreak="0">
    <w:nsid w:val="77901CDE"/>
    <w:multiLevelType w:val="multilevel"/>
    <w:tmpl w:val="CC5EA804"/>
    <w:lvl w:ilvl="0">
      <w:start w:val="1"/>
      <w:numFmt w:val="decimal"/>
      <w:pStyle w:val="Schedule"/>
      <w:suff w:val="nothing"/>
      <w:lvlText w:val="Schedule %1"/>
      <w:lvlJc w:val="left"/>
      <w:pPr>
        <w:ind w:left="720" w:hanging="360"/>
      </w:pPr>
      <w:rPr>
        <w:rFonts w:ascii="Calibri" w:hAnsi="Calibri" w:cs="Times New Roman" w:hint="default"/>
        <w:b/>
        <w:bCs w:val="0"/>
        <w:i w:val="0"/>
        <w:iCs w:val="0"/>
        <w:caps w:val="0"/>
        <w:strike w:val="0"/>
        <w:dstrike w:val="0"/>
        <w:vanish w:val="0"/>
        <w:color w:val="auto"/>
        <w:spacing w:val="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9132513">
    <w:abstractNumId w:val="11"/>
  </w:num>
  <w:num w:numId="2" w16cid:durableId="1868323251">
    <w:abstractNumId w:val="6"/>
  </w:num>
  <w:num w:numId="3" w16cid:durableId="1315332453">
    <w:abstractNumId w:val="0"/>
  </w:num>
  <w:num w:numId="4" w16cid:durableId="988438724">
    <w:abstractNumId w:val="1"/>
  </w:num>
  <w:num w:numId="5" w16cid:durableId="2078673790">
    <w:abstractNumId w:val="9"/>
  </w:num>
  <w:num w:numId="6" w16cid:durableId="949047946">
    <w:abstractNumId w:val="3"/>
  </w:num>
  <w:num w:numId="7" w16cid:durableId="525486728">
    <w:abstractNumId w:val="2"/>
  </w:num>
  <w:num w:numId="8" w16cid:durableId="548300574">
    <w:abstractNumId w:val="10"/>
  </w:num>
  <w:num w:numId="9" w16cid:durableId="272590227">
    <w:abstractNumId w:val="14"/>
  </w:num>
  <w:num w:numId="10" w16cid:durableId="736703991">
    <w:abstractNumId w:val="13"/>
  </w:num>
  <w:num w:numId="11" w16cid:durableId="1886718977">
    <w:abstractNumId w:val="7"/>
  </w:num>
  <w:num w:numId="12" w16cid:durableId="446968956">
    <w:abstractNumId w:val="12"/>
  </w:num>
  <w:num w:numId="13" w16cid:durableId="154883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64325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9609852">
    <w:abstractNumId w:val="5"/>
  </w:num>
  <w:num w:numId="16" w16cid:durableId="2103337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8156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4116380">
    <w:abstractNumId w:val="8"/>
  </w:num>
  <w:num w:numId="19" w16cid:durableId="317808170">
    <w:abstractNumId w:val="4"/>
  </w:num>
  <w:num w:numId="20" w16cid:durableId="18116344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628103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4292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4B0D"/>
    <w:rsid w:val="000726EE"/>
    <w:rsid w:val="00073BAB"/>
    <w:rsid w:val="000878DE"/>
    <w:rsid w:val="000A0760"/>
    <w:rsid w:val="000B6BA0"/>
    <w:rsid w:val="000C0062"/>
    <w:rsid w:val="000C3AC5"/>
    <w:rsid w:val="001052B9"/>
    <w:rsid w:val="0010566D"/>
    <w:rsid w:val="00130C7B"/>
    <w:rsid w:val="001408EE"/>
    <w:rsid w:val="00150494"/>
    <w:rsid w:val="00151AD3"/>
    <w:rsid w:val="00164B0D"/>
    <w:rsid w:val="00196BE8"/>
    <w:rsid w:val="001C448B"/>
    <w:rsid w:val="001E0F21"/>
    <w:rsid w:val="002150A5"/>
    <w:rsid w:val="002341E9"/>
    <w:rsid w:val="00265376"/>
    <w:rsid w:val="00270006"/>
    <w:rsid w:val="00274D62"/>
    <w:rsid w:val="00277D81"/>
    <w:rsid w:val="002813E8"/>
    <w:rsid w:val="00324E5E"/>
    <w:rsid w:val="00331658"/>
    <w:rsid w:val="00332D3C"/>
    <w:rsid w:val="003514FA"/>
    <w:rsid w:val="00362CCE"/>
    <w:rsid w:val="003B175E"/>
    <w:rsid w:val="003D3CDE"/>
    <w:rsid w:val="003D4651"/>
    <w:rsid w:val="003F59A6"/>
    <w:rsid w:val="00401CD1"/>
    <w:rsid w:val="00437F97"/>
    <w:rsid w:val="00456A86"/>
    <w:rsid w:val="004930E4"/>
    <w:rsid w:val="00497DF6"/>
    <w:rsid w:val="004A0606"/>
    <w:rsid w:val="004D3967"/>
    <w:rsid w:val="005030E2"/>
    <w:rsid w:val="00524107"/>
    <w:rsid w:val="00590B05"/>
    <w:rsid w:val="005E2B5B"/>
    <w:rsid w:val="005F1EFC"/>
    <w:rsid w:val="00603B77"/>
    <w:rsid w:val="0062093D"/>
    <w:rsid w:val="00621348"/>
    <w:rsid w:val="006275EF"/>
    <w:rsid w:val="006424B4"/>
    <w:rsid w:val="00642D2A"/>
    <w:rsid w:val="00673FDA"/>
    <w:rsid w:val="0067509D"/>
    <w:rsid w:val="0068378B"/>
    <w:rsid w:val="00690FEB"/>
    <w:rsid w:val="006B221D"/>
    <w:rsid w:val="006B2B99"/>
    <w:rsid w:val="006B7B7E"/>
    <w:rsid w:val="006D5985"/>
    <w:rsid w:val="006D73DC"/>
    <w:rsid w:val="006E09F4"/>
    <w:rsid w:val="007035D8"/>
    <w:rsid w:val="00724C3C"/>
    <w:rsid w:val="007453B2"/>
    <w:rsid w:val="00782A8D"/>
    <w:rsid w:val="00783FBA"/>
    <w:rsid w:val="007A5FE3"/>
    <w:rsid w:val="007D605C"/>
    <w:rsid w:val="007E044A"/>
    <w:rsid w:val="007F000D"/>
    <w:rsid w:val="007F4649"/>
    <w:rsid w:val="00831BB9"/>
    <w:rsid w:val="008435B9"/>
    <w:rsid w:val="00845457"/>
    <w:rsid w:val="0085735F"/>
    <w:rsid w:val="0087340E"/>
    <w:rsid w:val="00873493"/>
    <w:rsid w:val="00880664"/>
    <w:rsid w:val="00885A89"/>
    <w:rsid w:val="0089376F"/>
    <w:rsid w:val="00897162"/>
    <w:rsid w:val="008A7FFD"/>
    <w:rsid w:val="008C5E93"/>
    <w:rsid w:val="008C6566"/>
    <w:rsid w:val="008F2B37"/>
    <w:rsid w:val="008F6AE8"/>
    <w:rsid w:val="00917A89"/>
    <w:rsid w:val="0092728C"/>
    <w:rsid w:val="0094065E"/>
    <w:rsid w:val="0094405B"/>
    <w:rsid w:val="009475EB"/>
    <w:rsid w:val="00956BB9"/>
    <w:rsid w:val="00966A97"/>
    <w:rsid w:val="009A1753"/>
    <w:rsid w:val="009B145F"/>
    <w:rsid w:val="009B51D5"/>
    <w:rsid w:val="009F6E44"/>
    <w:rsid w:val="00A12964"/>
    <w:rsid w:val="00A140F5"/>
    <w:rsid w:val="00A2496F"/>
    <w:rsid w:val="00A249D2"/>
    <w:rsid w:val="00A32446"/>
    <w:rsid w:val="00A5007E"/>
    <w:rsid w:val="00A54597"/>
    <w:rsid w:val="00A55434"/>
    <w:rsid w:val="00A600DD"/>
    <w:rsid w:val="00A87605"/>
    <w:rsid w:val="00A931B2"/>
    <w:rsid w:val="00A93C54"/>
    <w:rsid w:val="00A97632"/>
    <w:rsid w:val="00A97ED1"/>
    <w:rsid w:val="00AB2303"/>
    <w:rsid w:val="00AD6B25"/>
    <w:rsid w:val="00B02664"/>
    <w:rsid w:val="00B3245B"/>
    <w:rsid w:val="00B4669A"/>
    <w:rsid w:val="00B47B3F"/>
    <w:rsid w:val="00B705DC"/>
    <w:rsid w:val="00B751ED"/>
    <w:rsid w:val="00BB46D8"/>
    <w:rsid w:val="00BB6177"/>
    <w:rsid w:val="00BC5BB2"/>
    <w:rsid w:val="00C004E3"/>
    <w:rsid w:val="00C12E9E"/>
    <w:rsid w:val="00C1416B"/>
    <w:rsid w:val="00C23F36"/>
    <w:rsid w:val="00C318B6"/>
    <w:rsid w:val="00C40B90"/>
    <w:rsid w:val="00C77F54"/>
    <w:rsid w:val="00C8726D"/>
    <w:rsid w:val="00CA2F3A"/>
    <w:rsid w:val="00CD3EBA"/>
    <w:rsid w:val="00D13A37"/>
    <w:rsid w:val="00D436D5"/>
    <w:rsid w:val="00D62917"/>
    <w:rsid w:val="00D6753B"/>
    <w:rsid w:val="00DC1633"/>
    <w:rsid w:val="00DE5AA5"/>
    <w:rsid w:val="00DE6423"/>
    <w:rsid w:val="00E140CA"/>
    <w:rsid w:val="00E40CAC"/>
    <w:rsid w:val="00E451F6"/>
    <w:rsid w:val="00E455C9"/>
    <w:rsid w:val="00E54BF3"/>
    <w:rsid w:val="00E7503F"/>
    <w:rsid w:val="00E77466"/>
    <w:rsid w:val="00E8718A"/>
    <w:rsid w:val="00EB15D1"/>
    <w:rsid w:val="00EC0BE9"/>
    <w:rsid w:val="00EC4ED2"/>
    <w:rsid w:val="00EE4A47"/>
    <w:rsid w:val="00F42FB1"/>
    <w:rsid w:val="00FA60C5"/>
    <w:rsid w:val="00FB1781"/>
    <w:rsid w:val="00FC1275"/>
    <w:rsid w:val="00FE6DE3"/>
    <w:rsid w:val="00FF0575"/>
    <w:rsid w:val="00FF1ACE"/>
  </w:rsids>
  <m:mathPr>
    <m:mathFont m:val="Cambria Math"/>
    <m:brkBin m:val="before"/>
    <m:brkBinSub m:val="--"/>
    <m:smallFrac/>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0799D"/>
  <w15:chartTrackingRefBased/>
  <w15:docId w15:val="{CDBAB90C-16F3-47C7-A54E-1E20397C3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4B4"/>
    <w:pPr>
      <w:spacing w:line="240" w:lineRule="auto"/>
    </w:pPr>
    <w:rPr>
      <w:rFonts w:ascii="Calibri" w:hAnsi="Calibri"/>
    </w:rPr>
  </w:style>
  <w:style w:type="paragraph" w:styleId="Heading1">
    <w:name w:val="heading 1"/>
    <w:aliases w:val="Document Level 1"/>
    <w:basedOn w:val="Normal"/>
    <w:next w:val="Indent1"/>
    <w:link w:val="Heading1Char"/>
    <w:uiPriority w:val="9"/>
    <w:qFormat/>
    <w:rsid w:val="00BB46D8"/>
    <w:pPr>
      <w:keepNext/>
      <w:numPr>
        <w:numId w:val="10"/>
      </w:numPr>
      <w:spacing w:before="240"/>
      <w:outlineLvl w:val="0"/>
    </w:pPr>
    <w:rPr>
      <w:rFonts w:eastAsiaTheme="majorEastAsia" w:cstheme="majorBidi"/>
      <w:b/>
      <w:bCs/>
      <w:sz w:val="28"/>
      <w:szCs w:val="28"/>
    </w:rPr>
  </w:style>
  <w:style w:type="paragraph" w:styleId="Heading2">
    <w:name w:val="heading 2"/>
    <w:aliases w:val="Document Level 2"/>
    <w:basedOn w:val="Normal"/>
    <w:link w:val="Heading2Char"/>
    <w:uiPriority w:val="9"/>
    <w:unhideWhenUsed/>
    <w:qFormat/>
    <w:rsid w:val="00B3245B"/>
    <w:pPr>
      <w:numPr>
        <w:ilvl w:val="1"/>
        <w:numId w:val="10"/>
      </w:numPr>
      <w:outlineLvl w:val="1"/>
    </w:pPr>
    <w:rPr>
      <w:rFonts w:eastAsiaTheme="majorEastAsia" w:cstheme="majorBidi"/>
      <w:bCs/>
      <w:szCs w:val="26"/>
    </w:rPr>
  </w:style>
  <w:style w:type="paragraph" w:styleId="Heading3">
    <w:name w:val="heading 3"/>
    <w:aliases w:val="Document Level 3"/>
    <w:basedOn w:val="Normal"/>
    <w:link w:val="Heading3Char"/>
    <w:uiPriority w:val="9"/>
    <w:unhideWhenUsed/>
    <w:qFormat/>
    <w:rsid w:val="00E54BF3"/>
    <w:pPr>
      <w:numPr>
        <w:ilvl w:val="2"/>
        <w:numId w:val="10"/>
      </w:numPr>
      <w:outlineLvl w:val="2"/>
    </w:pPr>
    <w:rPr>
      <w:rFonts w:eastAsiaTheme="majorEastAsia" w:cstheme="majorBidi"/>
      <w:bCs/>
    </w:rPr>
  </w:style>
  <w:style w:type="paragraph" w:styleId="Heading4">
    <w:name w:val="heading 4"/>
    <w:aliases w:val="Document Level 4"/>
    <w:basedOn w:val="Normal"/>
    <w:link w:val="Heading4Char"/>
    <w:uiPriority w:val="9"/>
    <w:unhideWhenUsed/>
    <w:qFormat/>
    <w:rsid w:val="00BB46D8"/>
    <w:pPr>
      <w:numPr>
        <w:ilvl w:val="3"/>
        <w:numId w:val="10"/>
      </w:numPr>
      <w:outlineLvl w:val="3"/>
    </w:pPr>
    <w:rPr>
      <w:rFonts w:eastAsiaTheme="majorEastAsia" w:cstheme="majorBidi"/>
      <w:bCs/>
      <w:iCs/>
    </w:rPr>
  </w:style>
  <w:style w:type="paragraph" w:styleId="Heading5">
    <w:name w:val="heading 5"/>
    <w:aliases w:val="Document Level 5"/>
    <w:basedOn w:val="Normal"/>
    <w:link w:val="Heading5Char"/>
    <w:uiPriority w:val="9"/>
    <w:unhideWhenUsed/>
    <w:qFormat/>
    <w:rsid w:val="00265376"/>
    <w:pPr>
      <w:numPr>
        <w:ilvl w:val="4"/>
        <w:numId w:val="10"/>
      </w:numPr>
      <w:outlineLvl w:val="4"/>
    </w:pPr>
    <w:rPr>
      <w:rFonts w:eastAsiaTheme="majorEastAsia" w:cstheme="majorBidi"/>
    </w:rPr>
  </w:style>
  <w:style w:type="paragraph" w:styleId="Heading6">
    <w:name w:val="heading 6"/>
    <w:aliases w:val="Document Level 6"/>
    <w:basedOn w:val="Normal"/>
    <w:link w:val="Heading6Char"/>
    <w:uiPriority w:val="9"/>
    <w:unhideWhenUsed/>
    <w:qFormat/>
    <w:rsid w:val="00331658"/>
    <w:pPr>
      <w:keepNext/>
      <w:keepLines/>
      <w:numPr>
        <w:ilvl w:val="5"/>
        <w:numId w:val="10"/>
      </w:numPr>
      <w:spacing w:before="200" w:after="0"/>
      <w:outlineLvl w:val="5"/>
    </w:pPr>
    <w:rPr>
      <w:rFonts w:asciiTheme="minorHAnsi" w:eastAsiaTheme="majorEastAsia" w:hAnsiTheme="minorHAnsi" w:cstheme="majorBidi"/>
      <w:iCs/>
    </w:rPr>
  </w:style>
  <w:style w:type="paragraph" w:styleId="Heading7">
    <w:name w:val="heading 7"/>
    <w:aliases w:val="Document Level 7"/>
    <w:basedOn w:val="Normal"/>
    <w:next w:val="Normal"/>
    <w:link w:val="Heading7Char"/>
    <w:uiPriority w:val="9"/>
    <w:unhideWhenUsed/>
    <w:qFormat/>
    <w:rsid w:val="00401CD1"/>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aliases w:val="Document Level 8"/>
    <w:basedOn w:val="Normal"/>
    <w:next w:val="Normal"/>
    <w:link w:val="Heading8Char"/>
    <w:uiPriority w:val="9"/>
    <w:unhideWhenUsed/>
    <w:qFormat/>
    <w:rsid w:val="00873493"/>
    <w:pPr>
      <w:numPr>
        <w:ilvl w:val="7"/>
        <w:numId w:val="10"/>
      </w:numPr>
      <w:outlineLvl w:val="7"/>
    </w:pPr>
  </w:style>
  <w:style w:type="paragraph" w:styleId="Heading9">
    <w:name w:val="heading 9"/>
    <w:aliases w:val="Document Level 9"/>
    <w:basedOn w:val="Normal"/>
    <w:next w:val="Normal"/>
    <w:link w:val="Heading9Char"/>
    <w:uiPriority w:val="9"/>
    <w:unhideWhenUsed/>
    <w:qFormat/>
    <w:rsid w:val="00873493"/>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Level 1 Char"/>
    <w:basedOn w:val="DefaultParagraphFont"/>
    <w:link w:val="Heading1"/>
    <w:uiPriority w:val="9"/>
    <w:rsid w:val="00BB46D8"/>
    <w:rPr>
      <w:rFonts w:ascii="Calibri" w:eastAsiaTheme="majorEastAsia" w:hAnsi="Calibri" w:cstheme="majorBidi"/>
      <w:b/>
      <w:bCs/>
      <w:sz w:val="28"/>
      <w:szCs w:val="28"/>
    </w:rPr>
  </w:style>
  <w:style w:type="character" w:customStyle="1" w:styleId="Heading2Char">
    <w:name w:val="Heading 2 Char"/>
    <w:aliases w:val="Document Level 2 Char"/>
    <w:basedOn w:val="DefaultParagraphFont"/>
    <w:link w:val="Heading2"/>
    <w:uiPriority w:val="9"/>
    <w:rsid w:val="00B3245B"/>
    <w:rPr>
      <w:rFonts w:ascii="Calibri" w:eastAsiaTheme="majorEastAsia" w:hAnsi="Calibri" w:cstheme="majorBidi"/>
      <w:bCs/>
      <w:szCs w:val="26"/>
    </w:rPr>
  </w:style>
  <w:style w:type="character" w:customStyle="1" w:styleId="Heading3Char">
    <w:name w:val="Heading 3 Char"/>
    <w:aliases w:val="Document Level 3 Char"/>
    <w:basedOn w:val="DefaultParagraphFont"/>
    <w:link w:val="Heading3"/>
    <w:uiPriority w:val="9"/>
    <w:rsid w:val="00E54BF3"/>
    <w:rPr>
      <w:rFonts w:ascii="Calibri" w:eastAsiaTheme="majorEastAsia" w:hAnsi="Calibri" w:cstheme="majorBidi"/>
      <w:bCs/>
    </w:rPr>
  </w:style>
  <w:style w:type="character" w:customStyle="1" w:styleId="Heading4Char">
    <w:name w:val="Heading 4 Char"/>
    <w:aliases w:val="Document Level 4 Char"/>
    <w:basedOn w:val="DefaultParagraphFont"/>
    <w:link w:val="Heading4"/>
    <w:uiPriority w:val="9"/>
    <w:rsid w:val="00BB46D8"/>
    <w:rPr>
      <w:rFonts w:ascii="Calibri" w:eastAsiaTheme="majorEastAsia" w:hAnsi="Calibri" w:cstheme="majorBidi"/>
      <w:bCs/>
      <w:iCs/>
    </w:rPr>
  </w:style>
  <w:style w:type="character" w:customStyle="1" w:styleId="Heading5Char">
    <w:name w:val="Heading 5 Char"/>
    <w:aliases w:val="Document Level 5 Char"/>
    <w:basedOn w:val="DefaultParagraphFont"/>
    <w:link w:val="Heading5"/>
    <w:uiPriority w:val="9"/>
    <w:rsid w:val="00265376"/>
    <w:rPr>
      <w:rFonts w:ascii="Calibri" w:eastAsiaTheme="majorEastAsia" w:hAnsi="Calibri" w:cstheme="majorBidi"/>
    </w:rPr>
  </w:style>
  <w:style w:type="character" w:customStyle="1" w:styleId="Heading6Char">
    <w:name w:val="Heading 6 Char"/>
    <w:aliases w:val="Document Level 6 Char"/>
    <w:basedOn w:val="DefaultParagraphFont"/>
    <w:link w:val="Heading6"/>
    <w:uiPriority w:val="9"/>
    <w:rsid w:val="00331658"/>
    <w:rPr>
      <w:rFonts w:eastAsiaTheme="majorEastAsia" w:cstheme="majorBidi"/>
      <w:iCs/>
    </w:rPr>
  </w:style>
  <w:style w:type="character" w:customStyle="1" w:styleId="Heading7Char">
    <w:name w:val="Heading 7 Char"/>
    <w:aliases w:val="Document Level 7 Char"/>
    <w:basedOn w:val="DefaultParagraphFont"/>
    <w:link w:val="Heading7"/>
    <w:uiPriority w:val="9"/>
    <w:rsid w:val="00401CD1"/>
    <w:rPr>
      <w:rFonts w:asciiTheme="majorHAnsi" w:eastAsiaTheme="majorEastAsia" w:hAnsiTheme="majorHAnsi" w:cstheme="majorBidi"/>
      <w:i/>
      <w:iCs/>
      <w:color w:val="404040" w:themeColor="text1" w:themeTint="BF"/>
    </w:rPr>
  </w:style>
  <w:style w:type="character" w:customStyle="1" w:styleId="Heading8Char">
    <w:name w:val="Heading 8 Char"/>
    <w:aliases w:val="Document Level 8 Char"/>
    <w:basedOn w:val="DefaultParagraphFont"/>
    <w:link w:val="Heading8"/>
    <w:uiPriority w:val="9"/>
    <w:rsid w:val="00873493"/>
    <w:rPr>
      <w:rFonts w:ascii="Calibri" w:hAnsi="Calibri"/>
    </w:rPr>
  </w:style>
  <w:style w:type="character" w:customStyle="1" w:styleId="Heading9Char">
    <w:name w:val="Heading 9 Char"/>
    <w:aliases w:val="Document Level 9 Char"/>
    <w:basedOn w:val="DefaultParagraphFont"/>
    <w:link w:val="Heading9"/>
    <w:uiPriority w:val="9"/>
    <w:rsid w:val="00873493"/>
    <w:rPr>
      <w:rFonts w:ascii="Calibri" w:hAnsi="Calibri"/>
    </w:rPr>
  </w:style>
  <w:style w:type="paragraph" w:customStyle="1" w:styleId="Annexurelevel1">
    <w:name w:val="Annexure level 1"/>
    <w:basedOn w:val="ListParagraph"/>
    <w:qFormat/>
    <w:rsid w:val="00E7503F"/>
    <w:pPr>
      <w:numPr>
        <w:numId w:val="6"/>
      </w:numPr>
    </w:pPr>
    <w:rPr>
      <w:rFonts w:ascii="Calibri" w:hAnsi="Calibri"/>
      <w:sz w:val="22"/>
    </w:rPr>
  </w:style>
  <w:style w:type="paragraph" w:styleId="ListParagraph">
    <w:name w:val="List Paragraph"/>
    <w:basedOn w:val="Normal"/>
    <w:link w:val="ListParagraphChar"/>
    <w:uiPriority w:val="34"/>
    <w:qFormat/>
    <w:rsid w:val="00073BAB"/>
    <w:pPr>
      <w:ind w:left="720"/>
    </w:pPr>
    <w:rPr>
      <w:rFonts w:ascii="Tahoma" w:eastAsia="Times New Roman" w:hAnsi="Tahoma" w:cs="Times New Roman"/>
      <w:sz w:val="20"/>
      <w:szCs w:val="24"/>
    </w:rPr>
  </w:style>
  <w:style w:type="paragraph" w:styleId="BalloonText">
    <w:name w:val="Balloon Text"/>
    <w:basedOn w:val="Normal"/>
    <w:link w:val="BalloonTextChar"/>
    <w:uiPriority w:val="99"/>
    <w:semiHidden/>
    <w:unhideWhenUsed/>
    <w:rsid w:val="00073BAB"/>
    <w:rPr>
      <w:rFonts w:ascii="Tahoma" w:hAnsi="Tahoma" w:cs="Tahoma"/>
      <w:sz w:val="16"/>
      <w:szCs w:val="16"/>
    </w:rPr>
  </w:style>
  <w:style w:type="character" w:customStyle="1" w:styleId="BalloonTextChar">
    <w:name w:val="Balloon Text Char"/>
    <w:basedOn w:val="DefaultParagraphFont"/>
    <w:link w:val="BalloonText"/>
    <w:uiPriority w:val="99"/>
    <w:semiHidden/>
    <w:rsid w:val="00073BAB"/>
    <w:rPr>
      <w:rFonts w:ascii="Tahoma" w:hAnsi="Tahoma" w:cs="Tahoma"/>
      <w:sz w:val="16"/>
      <w:szCs w:val="16"/>
    </w:rPr>
  </w:style>
  <w:style w:type="paragraph" w:customStyle="1" w:styleId="CoverHeading">
    <w:name w:val="Cover Heading"/>
    <w:qFormat/>
    <w:rsid w:val="00073BAB"/>
    <w:pPr>
      <w:jc w:val="center"/>
    </w:pPr>
    <w:rPr>
      <w:rFonts w:ascii="Calibri" w:hAnsi="Calibri"/>
      <w:b/>
      <w:sz w:val="40"/>
      <w:szCs w:val="40"/>
    </w:rPr>
  </w:style>
  <w:style w:type="paragraph" w:customStyle="1" w:styleId="DocumentName">
    <w:name w:val="Document Name"/>
    <w:basedOn w:val="Normal"/>
    <w:next w:val="Normal"/>
    <w:qFormat/>
    <w:rsid w:val="00073BAB"/>
    <w:rPr>
      <w:b/>
      <w:sz w:val="40"/>
      <w:lang w:eastAsia="en-AU"/>
    </w:rPr>
  </w:style>
  <w:style w:type="paragraph" w:customStyle="1" w:styleId="Execution">
    <w:name w:val="Execution"/>
    <w:basedOn w:val="Normal"/>
    <w:qFormat/>
    <w:rsid w:val="00073BAB"/>
    <w:rPr>
      <w:b/>
      <w:sz w:val="32"/>
      <w:szCs w:val="32"/>
    </w:rPr>
  </w:style>
  <w:style w:type="paragraph" w:styleId="Footer">
    <w:name w:val="footer"/>
    <w:basedOn w:val="Normal"/>
    <w:link w:val="FooterChar"/>
    <w:uiPriority w:val="99"/>
    <w:unhideWhenUsed/>
    <w:rsid w:val="00073BAB"/>
    <w:pPr>
      <w:tabs>
        <w:tab w:val="center" w:pos="4513"/>
        <w:tab w:val="right" w:pos="9026"/>
      </w:tabs>
    </w:pPr>
  </w:style>
  <w:style w:type="character" w:customStyle="1" w:styleId="FooterChar">
    <w:name w:val="Footer Char"/>
    <w:basedOn w:val="DefaultParagraphFont"/>
    <w:link w:val="Footer"/>
    <w:uiPriority w:val="99"/>
    <w:rsid w:val="00073BAB"/>
    <w:rPr>
      <w:rFonts w:ascii="Calibri" w:hAnsi="Calibri"/>
    </w:rPr>
  </w:style>
  <w:style w:type="paragraph" w:styleId="Header">
    <w:name w:val="header"/>
    <w:basedOn w:val="Normal"/>
    <w:link w:val="HeaderChar"/>
    <w:uiPriority w:val="99"/>
    <w:unhideWhenUsed/>
    <w:rsid w:val="00073BAB"/>
    <w:pPr>
      <w:tabs>
        <w:tab w:val="center" w:pos="4513"/>
        <w:tab w:val="right" w:pos="9026"/>
      </w:tabs>
    </w:pPr>
  </w:style>
  <w:style w:type="character" w:customStyle="1" w:styleId="HeaderChar">
    <w:name w:val="Header Char"/>
    <w:basedOn w:val="DefaultParagraphFont"/>
    <w:link w:val="Header"/>
    <w:uiPriority w:val="99"/>
    <w:rsid w:val="00073BAB"/>
    <w:rPr>
      <w:rFonts w:ascii="Calibri" w:hAnsi="Calibri"/>
    </w:rPr>
  </w:style>
  <w:style w:type="paragraph" w:customStyle="1" w:styleId="Heading">
    <w:name w:val="Heading"/>
    <w:basedOn w:val="Normal"/>
    <w:next w:val="Normal"/>
    <w:qFormat/>
    <w:rsid w:val="00073BAB"/>
    <w:pPr>
      <w:keepNext/>
      <w:spacing w:before="360"/>
    </w:pPr>
    <w:rPr>
      <w:b/>
      <w:sz w:val="32"/>
    </w:rPr>
  </w:style>
  <w:style w:type="character" w:styleId="Hyperlink">
    <w:name w:val="Hyperlink"/>
    <w:basedOn w:val="DefaultParagraphFont"/>
    <w:uiPriority w:val="99"/>
    <w:unhideWhenUsed/>
    <w:rsid w:val="00073BAB"/>
    <w:rPr>
      <w:color w:val="0563C1" w:themeColor="hyperlink"/>
      <w:u w:val="single"/>
    </w:rPr>
  </w:style>
  <w:style w:type="paragraph" w:customStyle="1" w:styleId="Indent1">
    <w:name w:val="Indent1"/>
    <w:basedOn w:val="Normal"/>
    <w:rsid w:val="00073BAB"/>
    <w:pPr>
      <w:ind w:left="709"/>
    </w:pPr>
    <w:rPr>
      <w:rFonts w:eastAsia="Times New Roman" w:cs="Times New Roman"/>
      <w:szCs w:val="24"/>
    </w:rPr>
  </w:style>
  <w:style w:type="paragraph" w:customStyle="1" w:styleId="SectionHeading">
    <w:name w:val="Section Heading"/>
    <w:basedOn w:val="Indent1"/>
    <w:qFormat/>
    <w:rsid w:val="00362CCE"/>
    <w:pPr>
      <w:ind w:left="0"/>
    </w:pPr>
    <w:rPr>
      <w:b/>
      <w:sz w:val="28"/>
    </w:rPr>
  </w:style>
  <w:style w:type="paragraph" w:customStyle="1" w:styleId="SectionSubheading">
    <w:name w:val="Section Subheading"/>
    <w:basedOn w:val="SectionHeading"/>
    <w:qFormat/>
    <w:rsid w:val="00362CCE"/>
    <w:rPr>
      <w:i/>
      <w:sz w:val="24"/>
    </w:rPr>
  </w:style>
  <w:style w:type="paragraph" w:customStyle="1" w:styleId="Indent4">
    <w:name w:val="Indent4"/>
    <w:basedOn w:val="SectionSubheading"/>
    <w:rsid w:val="00073BAB"/>
    <w:pPr>
      <w:ind w:left="2835"/>
    </w:pPr>
  </w:style>
  <w:style w:type="paragraph" w:customStyle="1" w:styleId="Indent5">
    <w:name w:val="Indent5"/>
    <w:basedOn w:val="Indent4"/>
    <w:rsid w:val="00073BAB"/>
    <w:pPr>
      <w:ind w:left="3543"/>
    </w:pPr>
  </w:style>
  <w:style w:type="paragraph" w:customStyle="1" w:styleId="Letterlevel1">
    <w:name w:val="Letter level 1"/>
    <w:basedOn w:val="ListParagraph"/>
    <w:qFormat/>
    <w:rsid w:val="00073BAB"/>
    <w:pPr>
      <w:numPr>
        <w:numId w:val="1"/>
      </w:numPr>
    </w:pPr>
    <w:rPr>
      <w:rFonts w:ascii="Calibri" w:hAnsi="Calibri"/>
      <w:sz w:val="22"/>
      <w:szCs w:val="22"/>
    </w:rPr>
  </w:style>
  <w:style w:type="paragraph" w:customStyle="1" w:styleId="Letterlevel2">
    <w:name w:val="Letter level 2"/>
    <w:basedOn w:val="ListParagraph"/>
    <w:qFormat/>
    <w:rsid w:val="00073BAB"/>
    <w:pPr>
      <w:numPr>
        <w:ilvl w:val="1"/>
        <w:numId w:val="1"/>
      </w:numPr>
    </w:pPr>
    <w:rPr>
      <w:rFonts w:ascii="Calibri" w:hAnsi="Calibri"/>
      <w:sz w:val="22"/>
      <w:szCs w:val="22"/>
    </w:rPr>
  </w:style>
  <w:style w:type="paragraph" w:customStyle="1" w:styleId="Overviewlevel1">
    <w:name w:val="Overview level 1"/>
    <w:basedOn w:val="ListParagraph"/>
    <w:qFormat/>
    <w:rsid w:val="00073BAB"/>
    <w:pPr>
      <w:numPr>
        <w:numId w:val="2"/>
      </w:numPr>
    </w:pPr>
    <w:rPr>
      <w:rFonts w:ascii="Calibri" w:hAnsi="Calibri"/>
      <w:sz w:val="22"/>
    </w:rPr>
  </w:style>
  <w:style w:type="paragraph" w:customStyle="1" w:styleId="Overviewlevel2">
    <w:name w:val="Overview level 2"/>
    <w:basedOn w:val="ListParagraph"/>
    <w:qFormat/>
    <w:rsid w:val="00073BAB"/>
    <w:pPr>
      <w:numPr>
        <w:ilvl w:val="1"/>
        <w:numId w:val="2"/>
      </w:numPr>
    </w:pPr>
    <w:rPr>
      <w:rFonts w:ascii="Calibri" w:hAnsi="Calibri"/>
      <w:sz w:val="22"/>
    </w:rPr>
  </w:style>
  <w:style w:type="paragraph" w:customStyle="1" w:styleId="PartyNames">
    <w:name w:val="Party Names"/>
    <w:basedOn w:val="Normal"/>
    <w:rsid w:val="00073BAB"/>
    <w:pPr>
      <w:jc w:val="center"/>
    </w:pPr>
    <w:rPr>
      <w:sz w:val="28"/>
      <w:szCs w:val="28"/>
    </w:rPr>
  </w:style>
  <w:style w:type="character" w:styleId="PlaceholderText">
    <w:name w:val="Placeholder Text"/>
    <w:basedOn w:val="DefaultParagraphFont"/>
    <w:uiPriority w:val="99"/>
    <w:semiHidden/>
    <w:rsid w:val="00073BAB"/>
    <w:rPr>
      <w:color w:val="808080"/>
    </w:rPr>
  </w:style>
  <w:style w:type="paragraph" w:customStyle="1" w:styleId="Schedule">
    <w:name w:val="Schedule"/>
    <w:basedOn w:val="ListParagraph"/>
    <w:next w:val="Normal"/>
    <w:qFormat/>
    <w:rsid w:val="00265376"/>
    <w:pPr>
      <w:pageBreakBefore/>
      <w:numPr>
        <w:numId w:val="9"/>
      </w:numPr>
      <w:ind w:left="0" w:firstLine="0"/>
    </w:pPr>
    <w:rPr>
      <w:rFonts w:ascii="Calibri" w:hAnsi="Calibri"/>
      <w:b/>
      <w:sz w:val="32"/>
    </w:rPr>
  </w:style>
  <w:style w:type="numbering" w:customStyle="1" w:styleId="Style1">
    <w:name w:val="Style1"/>
    <w:uiPriority w:val="99"/>
    <w:rsid w:val="00073BAB"/>
    <w:pPr>
      <w:numPr>
        <w:numId w:val="3"/>
      </w:numPr>
    </w:pPr>
  </w:style>
  <w:style w:type="numbering" w:customStyle="1" w:styleId="Style2">
    <w:name w:val="Style2"/>
    <w:uiPriority w:val="99"/>
    <w:rsid w:val="00073BAB"/>
    <w:pPr>
      <w:numPr>
        <w:numId w:val="4"/>
      </w:numPr>
    </w:pPr>
  </w:style>
  <w:style w:type="numbering" w:customStyle="1" w:styleId="Style3">
    <w:name w:val="Style3"/>
    <w:uiPriority w:val="99"/>
    <w:rsid w:val="00073BAB"/>
    <w:pPr>
      <w:numPr>
        <w:numId w:val="5"/>
      </w:numPr>
    </w:pPr>
  </w:style>
  <w:style w:type="paragraph" w:customStyle="1" w:styleId="SectionSubheading2">
    <w:name w:val="Section Subheading 2"/>
    <w:basedOn w:val="Normal"/>
    <w:qFormat/>
    <w:rsid w:val="00073BAB"/>
    <w:pPr>
      <w:keepNext/>
      <w:ind w:left="709"/>
    </w:pPr>
    <w:rPr>
      <w:b/>
      <w:i/>
    </w:rPr>
  </w:style>
  <w:style w:type="table" w:styleId="TableGrid">
    <w:name w:val="Table Grid"/>
    <w:basedOn w:val="TableNormal"/>
    <w:rsid w:val="00073BAB"/>
    <w:pPr>
      <w:spacing w:after="0" w:line="240" w:lineRule="auto"/>
    </w:pPr>
    <w:rPr>
      <w:rFonts w:ascii="Calibri" w:hAnsi="Calibri"/>
    </w:rPr>
    <w:tblPr>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Pr>
  </w:style>
  <w:style w:type="paragraph" w:customStyle="1" w:styleId="Tablelevel1">
    <w:name w:val="Table level 1"/>
    <w:basedOn w:val="Normal"/>
    <w:qFormat/>
    <w:rsid w:val="00B47B3F"/>
    <w:pPr>
      <w:numPr>
        <w:numId w:val="11"/>
      </w:numPr>
      <w:spacing w:after="120"/>
    </w:pPr>
  </w:style>
  <w:style w:type="paragraph" w:customStyle="1" w:styleId="Tablelevel2">
    <w:name w:val="Table level 2"/>
    <w:basedOn w:val="Normal"/>
    <w:qFormat/>
    <w:rsid w:val="00B47B3F"/>
    <w:pPr>
      <w:numPr>
        <w:ilvl w:val="1"/>
        <w:numId w:val="11"/>
      </w:numPr>
      <w:tabs>
        <w:tab w:val="left" w:pos="1418"/>
      </w:tabs>
      <w:spacing w:after="120"/>
    </w:pPr>
  </w:style>
  <w:style w:type="paragraph" w:customStyle="1" w:styleId="Tablelevel3">
    <w:name w:val="Table level 3"/>
    <w:qFormat/>
    <w:rsid w:val="00B47B3F"/>
    <w:pPr>
      <w:numPr>
        <w:ilvl w:val="2"/>
        <w:numId w:val="11"/>
      </w:numPr>
      <w:spacing w:after="120"/>
    </w:pPr>
    <w:rPr>
      <w:rFonts w:ascii="Calibri" w:eastAsia="Times New Roman" w:hAnsi="Calibri" w:cs="Times New Roman"/>
      <w:szCs w:val="24"/>
    </w:rPr>
  </w:style>
  <w:style w:type="paragraph" w:customStyle="1" w:styleId="Tabletext">
    <w:name w:val="Table text"/>
    <w:basedOn w:val="Normal"/>
    <w:qFormat/>
    <w:rsid w:val="00073BAB"/>
    <w:pPr>
      <w:spacing w:before="60" w:after="60"/>
    </w:pPr>
  </w:style>
  <w:style w:type="paragraph" w:styleId="TOC1">
    <w:name w:val="toc 1"/>
    <w:basedOn w:val="Normal"/>
    <w:next w:val="Normal"/>
    <w:autoRedefine/>
    <w:uiPriority w:val="39"/>
    <w:unhideWhenUsed/>
    <w:rsid w:val="00073BAB"/>
    <w:pPr>
      <w:tabs>
        <w:tab w:val="left" w:pos="567"/>
        <w:tab w:val="right" w:leader="dot" w:pos="9029"/>
      </w:tabs>
      <w:spacing w:after="100"/>
      <w:ind w:left="567" w:hanging="567"/>
    </w:pPr>
    <w:rPr>
      <w:b/>
      <w:noProof/>
      <w:lang w:eastAsia="en-AU"/>
    </w:rPr>
  </w:style>
  <w:style w:type="paragraph" w:styleId="TOC2">
    <w:name w:val="toc 2"/>
    <w:basedOn w:val="Normal"/>
    <w:next w:val="Normal"/>
    <w:autoRedefine/>
    <w:uiPriority w:val="39"/>
    <w:unhideWhenUsed/>
    <w:rsid w:val="00073BAB"/>
    <w:pPr>
      <w:tabs>
        <w:tab w:val="left" w:pos="567"/>
        <w:tab w:val="right" w:leader="dot" w:pos="9628"/>
      </w:tabs>
      <w:spacing w:after="100"/>
      <w:ind w:left="1134" w:hanging="567"/>
    </w:pPr>
    <w:rPr>
      <w:noProof/>
      <w:lang w:eastAsia="en-AU"/>
    </w:rPr>
  </w:style>
  <w:style w:type="paragraph" w:styleId="TOC3">
    <w:name w:val="toc 3"/>
    <w:basedOn w:val="Normal"/>
    <w:next w:val="Normal"/>
    <w:autoRedefine/>
    <w:uiPriority w:val="39"/>
    <w:unhideWhenUsed/>
    <w:rsid w:val="00073BAB"/>
    <w:pPr>
      <w:tabs>
        <w:tab w:val="right" w:leader="dot" w:pos="9015"/>
      </w:tabs>
      <w:spacing w:after="100"/>
    </w:pPr>
    <w:rPr>
      <w:noProof/>
    </w:rPr>
  </w:style>
  <w:style w:type="paragraph" w:styleId="TOC4">
    <w:name w:val="toc 4"/>
    <w:basedOn w:val="Normal"/>
    <w:next w:val="Normal"/>
    <w:autoRedefine/>
    <w:uiPriority w:val="39"/>
    <w:unhideWhenUsed/>
    <w:rsid w:val="00073BAB"/>
    <w:pPr>
      <w:tabs>
        <w:tab w:val="right" w:leader="dot" w:pos="9029"/>
      </w:tabs>
      <w:spacing w:after="100"/>
    </w:pPr>
  </w:style>
  <w:style w:type="paragraph" w:styleId="TOCHeading">
    <w:name w:val="TOC Heading"/>
    <w:basedOn w:val="Heading1"/>
    <w:next w:val="Normal"/>
    <w:uiPriority w:val="39"/>
    <w:unhideWhenUsed/>
    <w:qFormat/>
    <w:rsid w:val="00073BAB"/>
    <w:pPr>
      <w:numPr>
        <w:numId w:val="0"/>
      </w:numPr>
      <w:spacing w:before="480" w:line="276" w:lineRule="auto"/>
      <w:outlineLvl w:val="9"/>
    </w:pPr>
    <w:rPr>
      <w:spacing w:val="20"/>
      <w:sz w:val="32"/>
      <w:lang w:val="en-US" w:eastAsia="ja-JP"/>
    </w:rPr>
  </w:style>
  <w:style w:type="paragraph" w:customStyle="1" w:styleId="Annexurelevel2">
    <w:name w:val="Annexure level 2"/>
    <w:basedOn w:val="ListParagraph"/>
    <w:qFormat/>
    <w:rsid w:val="00E7503F"/>
    <w:pPr>
      <w:numPr>
        <w:ilvl w:val="1"/>
        <w:numId w:val="6"/>
      </w:numPr>
    </w:pPr>
    <w:rPr>
      <w:rFonts w:ascii="Calibri" w:hAnsi="Calibri"/>
      <w:sz w:val="22"/>
    </w:rPr>
  </w:style>
  <w:style w:type="paragraph" w:customStyle="1" w:styleId="Annexurelevel3">
    <w:name w:val="Annexure level 3"/>
    <w:basedOn w:val="ListParagraph"/>
    <w:qFormat/>
    <w:rsid w:val="00E7503F"/>
    <w:pPr>
      <w:numPr>
        <w:ilvl w:val="2"/>
        <w:numId w:val="6"/>
      </w:numPr>
    </w:pPr>
    <w:rPr>
      <w:rFonts w:ascii="Calibri" w:hAnsi="Calibri"/>
      <w:sz w:val="22"/>
    </w:rPr>
  </w:style>
  <w:style w:type="paragraph" w:customStyle="1" w:styleId="Schedulelevel1">
    <w:name w:val="Schedule level 1"/>
    <w:basedOn w:val="ListParagraph"/>
    <w:rsid w:val="00E7503F"/>
    <w:pPr>
      <w:numPr>
        <w:numId w:val="7"/>
      </w:numPr>
    </w:pPr>
    <w:rPr>
      <w:rFonts w:ascii="Calibri" w:hAnsi="Calibri"/>
      <w:sz w:val="22"/>
    </w:rPr>
  </w:style>
  <w:style w:type="paragraph" w:customStyle="1" w:styleId="Schedulelevel2">
    <w:name w:val="Schedule level 2"/>
    <w:basedOn w:val="ListParagraph"/>
    <w:rsid w:val="00E7503F"/>
    <w:pPr>
      <w:numPr>
        <w:ilvl w:val="1"/>
        <w:numId w:val="7"/>
      </w:numPr>
    </w:pPr>
    <w:rPr>
      <w:rFonts w:ascii="Calibri" w:hAnsi="Calibri"/>
      <w:sz w:val="22"/>
    </w:rPr>
  </w:style>
  <w:style w:type="paragraph" w:customStyle="1" w:styleId="Schedulelevel3">
    <w:name w:val="Schedule level 3"/>
    <w:basedOn w:val="ListParagraph"/>
    <w:rsid w:val="00E7503F"/>
    <w:pPr>
      <w:numPr>
        <w:ilvl w:val="2"/>
        <w:numId w:val="7"/>
      </w:numPr>
    </w:pPr>
    <w:rPr>
      <w:rFonts w:ascii="Calibri" w:hAnsi="Calibri"/>
      <w:sz w:val="22"/>
    </w:rPr>
  </w:style>
  <w:style w:type="paragraph" w:customStyle="1" w:styleId="Annexure">
    <w:name w:val="Annexure"/>
    <w:basedOn w:val="ListParagraph"/>
    <w:next w:val="Normal"/>
    <w:qFormat/>
    <w:rsid w:val="00265376"/>
    <w:pPr>
      <w:pageBreakBefore/>
      <w:numPr>
        <w:numId w:val="8"/>
      </w:numPr>
      <w:ind w:hanging="720"/>
    </w:pPr>
    <w:rPr>
      <w:rFonts w:ascii="Calibri" w:hAnsi="Calibri"/>
      <w:b/>
      <w:sz w:val="32"/>
    </w:rPr>
  </w:style>
  <w:style w:type="paragraph" w:customStyle="1" w:styleId="SimpleNumbering">
    <w:name w:val="Simple Numbering"/>
    <w:basedOn w:val="ListParagraph"/>
    <w:rsid w:val="002813E8"/>
    <w:pPr>
      <w:numPr>
        <w:numId w:val="12"/>
      </w:numPr>
    </w:pPr>
    <w:rPr>
      <w:rFonts w:ascii="Calibri" w:hAnsi="Calibri"/>
      <w:sz w:val="22"/>
      <w:szCs w:val="22"/>
    </w:rPr>
  </w:style>
  <w:style w:type="paragraph" w:customStyle="1" w:styleId="Lettersimplenumbering">
    <w:name w:val="Letter simple numbering"/>
    <w:basedOn w:val="SimpleNumbering"/>
    <w:qFormat/>
    <w:rsid w:val="00EC0BE9"/>
  </w:style>
  <w:style w:type="paragraph" w:styleId="NoSpacing">
    <w:name w:val="No Spacing"/>
    <w:uiPriority w:val="1"/>
    <w:rsid w:val="00362CCE"/>
    <w:pPr>
      <w:spacing w:after="0" w:line="240" w:lineRule="auto"/>
    </w:pPr>
    <w:rPr>
      <w:rFonts w:ascii="Calibri" w:hAnsi="Calibri"/>
    </w:rPr>
  </w:style>
  <w:style w:type="character" w:customStyle="1" w:styleId="ListParagraphChar">
    <w:name w:val="List Paragraph Char"/>
    <w:basedOn w:val="DefaultParagraphFont"/>
    <w:link w:val="ListParagraph"/>
    <w:uiPriority w:val="34"/>
    <w:locked/>
    <w:rsid w:val="002150A5"/>
    <w:rPr>
      <w:rFonts w:ascii="Tahoma" w:eastAsia="Times New Roman" w:hAnsi="Tahoma" w:cs="Times New Roman"/>
      <w:sz w:val="20"/>
      <w:szCs w:val="24"/>
    </w:rPr>
  </w:style>
  <w:style w:type="character" w:customStyle="1" w:styleId="AttachmentLevel1Char">
    <w:name w:val="Attachment Level 1 Char"/>
    <w:basedOn w:val="ListParagraphChar"/>
    <w:link w:val="AttachmentLevel1"/>
    <w:locked/>
    <w:rsid w:val="002150A5"/>
    <w:rPr>
      <w:rFonts w:ascii="Calibri" w:eastAsia="Times New Roman" w:hAnsi="Calibri" w:cs="Times New Roman"/>
      <w:sz w:val="20"/>
      <w:szCs w:val="24"/>
      <w:lang w:eastAsia="en-US"/>
    </w:rPr>
  </w:style>
  <w:style w:type="paragraph" w:customStyle="1" w:styleId="AttachmentLevel1">
    <w:name w:val="Attachment Level 1"/>
    <w:basedOn w:val="ListParagraph"/>
    <w:link w:val="AttachmentLevel1Char"/>
    <w:qFormat/>
    <w:rsid w:val="002150A5"/>
    <w:pPr>
      <w:tabs>
        <w:tab w:val="num" w:pos="709"/>
      </w:tabs>
      <w:ind w:left="709" w:hanging="709"/>
    </w:pPr>
    <w:rPr>
      <w:rFonts w:ascii="Calibri" w:hAnsi="Calibri"/>
      <w:lang w:eastAsia="en-US"/>
    </w:rPr>
  </w:style>
  <w:style w:type="paragraph" w:customStyle="1" w:styleId="AttachmentLevel2">
    <w:name w:val="Attachment Level 2"/>
    <w:basedOn w:val="ListParagraph"/>
    <w:qFormat/>
    <w:rsid w:val="002150A5"/>
    <w:pPr>
      <w:tabs>
        <w:tab w:val="num" w:pos="360"/>
      </w:tabs>
    </w:pPr>
    <w:rPr>
      <w:rFonts w:ascii="Calibri" w:hAnsi="Calibri"/>
      <w:sz w:val="22"/>
      <w:szCs w:val="22"/>
      <w:lang w:eastAsia="en-US"/>
    </w:rPr>
  </w:style>
  <w:style w:type="paragraph" w:customStyle="1" w:styleId="LexonTitle">
    <w:name w:val="Lexon Title"/>
    <w:basedOn w:val="Normal"/>
    <w:qFormat/>
    <w:rsid w:val="00A54597"/>
    <w:pPr>
      <w:spacing w:after="120"/>
      <w:ind w:right="1032"/>
    </w:pPr>
    <w:rPr>
      <w:rFonts w:ascii="Arial" w:eastAsia="Times New Roman" w:hAnsi="Arial" w:cs="Times New Roman"/>
      <w:b/>
      <w:sz w:val="48"/>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871253">
      <w:bodyDiv w:val="1"/>
      <w:marLeft w:val="0"/>
      <w:marRight w:val="0"/>
      <w:marTop w:val="0"/>
      <w:marBottom w:val="0"/>
      <w:divBdr>
        <w:top w:val="none" w:sz="0" w:space="0" w:color="auto"/>
        <w:left w:val="none" w:sz="0" w:space="0" w:color="auto"/>
        <w:bottom w:val="none" w:sz="0" w:space="0" w:color="auto"/>
        <w:right w:val="none" w:sz="0" w:space="0" w:color="auto"/>
      </w:divBdr>
    </w:div>
    <w:div w:id="1263881150">
      <w:bodyDiv w:val="1"/>
      <w:marLeft w:val="0"/>
      <w:marRight w:val="0"/>
      <w:marTop w:val="0"/>
      <w:marBottom w:val="0"/>
      <w:divBdr>
        <w:top w:val="none" w:sz="0" w:space="0" w:color="auto"/>
        <w:left w:val="none" w:sz="0" w:space="0" w:color="auto"/>
        <w:bottom w:val="none" w:sz="0" w:space="0" w:color="auto"/>
        <w:right w:val="none" w:sz="0" w:space="0" w:color="auto"/>
      </w:divBdr>
    </w:div>
    <w:div w:id="1330982602">
      <w:bodyDiv w:val="1"/>
      <w:marLeft w:val="0"/>
      <w:marRight w:val="0"/>
      <w:marTop w:val="0"/>
      <w:marBottom w:val="0"/>
      <w:divBdr>
        <w:top w:val="none" w:sz="0" w:space="0" w:color="auto"/>
        <w:left w:val="none" w:sz="0" w:space="0" w:color="auto"/>
        <w:bottom w:val="none" w:sz="0" w:space="0" w:color="auto"/>
        <w:right w:val="none" w:sz="0" w:space="0" w:color="auto"/>
      </w:divBdr>
    </w:div>
    <w:div w:id="1419987020">
      <w:bodyDiv w:val="1"/>
      <w:marLeft w:val="0"/>
      <w:marRight w:val="0"/>
      <w:marTop w:val="0"/>
      <w:marBottom w:val="0"/>
      <w:divBdr>
        <w:top w:val="none" w:sz="0" w:space="0" w:color="auto"/>
        <w:left w:val="none" w:sz="0" w:space="0" w:color="auto"/>
        <w:bottom w:val="none" w:sz="0" w:space="0" w:color="auto"/>
        <w:right w:val="none" w:sz="0" w:space="0" w:color="auto"/>
      </w:divBdr>
    </w:div>
    <w:div w:id="1444495015">
      <w:bodyDiv w:val="1"/>
      <w:marLeft w:val="0"/>
      <w:marRight w:val="0"/>
      <w:marTop w:val="0"/>
      <w:marBottom w:val="0"/>
      <w:divBdr>
        <w:top w:val="none" w:sz="0" w:space="0" w:color="auto"/>
        <w:left w:val="none" w:sz="0" w:space="0" w:color="auto"/>
        <w:bottom w:val="none" w:sz="0" w:space="0" w:color="auto"/>
        <w:right w:val="none" w:sz="0" w:space="0" w:color="auto"/>
      </w:divBdr>
    </w:div>
    <w:div w:id="1978217744">
      <w:bodyDiv w:val="1"/>
      <w:marLeft w:val="0"/>
      <w:marRight w:val="0"/>
      <w:marTop w:val="0"/>
      <w:marBottom w:val="0"/>
      <w:divBdr>
        <w:top w:val="none" w:sz="0" w:space="0" w:color="auto"/>
        <w:left w:val="none" w:sz="0" w:space="0" w:color="auto"/>
        <w:bottom w:val="none" w:sz="0" w:space="0" w:color="auto"/>
        <w:right w:val="none" w:sz="0" w:space="0" w:color="auto"/>
      </w:divBdr>
    </w:div>
    <w:div w:id="205095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293DE933FF69148B27711FD76D92E04" ma:contentTypeVersion="4" ma:contentTypeDescription="Create a new document." ma:contentTypeScope="" ma:versionID="ae76a2ef7de4af939c14e5b8123e10a7">
  <xsd:schema xmlns:xsd="http://www.w3.org/2001/XMLSchema" xmlns:xs="http://www.w3.org/2001/XMLSchema" xmlns:p="http://schemas.microsoft.com/office/2006/metadata/properties" xmlns:ns2="22575791-b264-44f1-aa59-b18bb77ccb87" targetNamespace="http://schemas.microsoft.com/office/2006/metadata/properties" ma:root="true" ma:fieldsID="ad4b06105965ab86039dfac306eacb6f" ns2:_="">
    <xsd:import namespace="22575791-b264-44f1-aa59-b18bb77ccb8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575791-b264-44f1-aa59-b18bb77ccb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462DC5-3EF9-46A5-B737-C3B487CEA351}">
  <ds:schemaRefs>
    <ds:schemaRef ds:uri="http://schemas.openxmlformats.org/officeDocument/2006/bibliography"/>
  </ds:schemaRefs>
</ds:datastoreItem>
</file>

<file path=customXml/itemProps2.xml><?xml version="1.0" encoding="utf-8"?>
<ds:datastoreItem xmlns:ds="http://schemas.openxmlformats.org/officeDocument/2006/customXml" ds:itemID="{01EB2000-9770-4D17-BDBD-2BFDC1C98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575791-b264-44f1-aa59-b18bb77ccb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0F63B-6151-4634-A6FE-6678201808F0}">
  <ds:schemaRefs>
    <ds:schemaRef ds:uri="http://schemas.microsoft.com/sharepoint/v3/contenttype/forms"/>
  </ds:schemaRefs>
</ds:datastoreItem>
</file>

<file path=customXml/itemProps4.xml><?xml version="1.0" encoding="utf-8"?>
<ds:datastoreItem xmlns:ds="http://schemas.openxmlformats.org/officeDocument/2006/customXml" ds:itemID="{C7039DDD-01D7-4A5A-A5B4-812FBF481F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2634</Words>
  <Characters>15017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Hii</dc:creator>
  <cp:keywords/>
  <dc:description/>
  <cp:lastModifiedBy>Darius Hii</cp:lastModifiedBy>
  <cp:revision>18</cp:revision>
  <dcterms:created xsi:type="dcterms:W3CDTF">2021-02-01T20:56:00Z</dcterms:created>
  <dcterms:modified xsi:type="dcterms:W3CDTF">2022-06-06T04:03:00Z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0x010100C293DE933FF69148B27711FD76D92E04</vt:lpwstr>
  </property>
</Properties>
</file>